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086491" w:rsidRPr="00086491" w14:paraId="126105CD" w14:textId="77777777" w:rsidTr="00E15F52">
        <w:trPr>
          <w:trHeight w:val="851"/>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2"/>
          <w:p w14:paraId="06E40B92" w14:textId="6FC24251" w:rsidR="00086491" w:rsidRPr="00086491" w:rsidRDefault="00086491" w:rsidP="00086491">
            <w:pPr>
              <w:spacing w:before="120" w:after="0" w:line="240" w:lineRule="auto"/>
              <w:jc w:val="center"/>
              <w:rPr>
                <w:rFonts w:ascii="Times New Roman" w:eastAsia="Times New Roman" w:hAnsi="Times New Roman" w:cs="Times New Roman"/>
                <w:sz w:val="28"/>
                <w:szCs w:val="28"/>
              </w:rPr>
            </w:pPr>
            <w:r w:rsidRPr="00086491">
              <w:rPr>
                <w:rFonts w:ascii="Times New Roman" w:eastAsia="Times New Roman" w:hAnsi="Times New Roman" w:cs="Times New Roman"/>
                <w:b/>
                <w:bCs/>
                <w:noProof/>
                <w:sz w:val="28"/>
                <w:szCs w:val="28"/>
              </w:rPr>
              <mc:AlternateContent>
                <mc:Choice Requires="wps">
                  <w:drawing>
                    <wp:anchor distT="0" distB="0" distL="114300" distR="114300" simplePos="0" relativeHeight="251656704" behindDoc="0" locked="0" layoutInCell="1" allowOverlap="1" wp14:anchorId="62D099C6" wp14:editId="79DB122D">
                      <wp:simplePos x="0" y="0"/>
                      <wp:positionH relativeFrom="column">
                        <wp:posOffset>319405</wp:posOffset>
                      </wp:positionH>
                      <wp:positionV relativeFrom="paragraph">
                        <wp:posOffset>505460</wp:posOffset>
                      </wp:positionV>
                      <wp:extent cx="1320800" cy="0"/>
                      <wp:effectExtent l="6985" t="10160" r="571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E59D2" id="_x0000_t32" coordsize="21600,21600" o:spt="32" o:oned="t" path="m,l21600,21600e" filled="f">
                      <v:path arrowok="t" fillok="f" o:connecttype="none"/>
                      <o:lock v:ext="edit" shapetype="t"/>
                    </v:shapetype>
                    <v:shape id="Straight Arrow Connector 2" o:spid="_x0000_s1026" type="#_x0000_t32" style="position:absolute;margin-left:25.15pt;margin-top:39.8pt;width:10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"/>
                  </w:pict>
                </mc:Fallback>
              </mc:AlternateContent>
            </w:r>
            <w:r w:rsidRPr="00086491">
              <w:rPr>
                <w:rFonts w:ascii="Times New Roman" w:eastAsia="Times New Roman" w:hAnsi="Times New Roman" w:cs="Times New Roman"/>
                <w:b/>
                <w:bCs/>
                <w:sz w:val="28"/>
                <w:szCs w:val="28"/>
              </w:rPr>
              <w:t>HỘI ĐỒNG NHÂN DÂN</w:t>
            </w:r>
            <w:r w:rsidRPr="00086491">
              <w:rPr>
                <w:rFonts w:ascii="Times New Roman" w:eastAsia="Times New Roman" w:hAnsi="Times New Roman" w:cs="Times New Roman"/>
                <w:b/>
                <w:bCs/>
                <w:sz w:val="28"/>
                <w:szCs w:val="28"/>
              </w:rPr>
              <w:br/>
              <w:t xml:space="preserve">TỈNH </w:t>
            </w:r>
            <w:r>
              <w:rPr>
                <w:rFonts w:ascii="Times New Roman" w:eastAsia="Times New Roman" w:hAnsi="Times New Roman" w:cs="Times New Roman"/>
                <w:b/>
                <w:bCs/>
                <w:sz w:val="28"/>
                <w:szCs w:val="28"/>
              </w:rPr>
              <w:t>ĐỒNG NAI</w:t>
            </w:r>
            <w:r w:rsidRPr="00086491">
              <w:rPr>
                <w:rFonts w:ascii="Times New Roman" w:eastAsia="Times New Roman" w:hAnsi="Times New Roman" w:cs="Times New Roman"/>
                <w:b/>
                <w:bCs/>
                <w:sz w:val="28"/>
                <w:szCs w:val="28"/>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759C9084" w14:textId="28BD0CE0" w:rsidR="00086491" w:rsidRPr="00086491" w:rsidRDefault="00086491" w:rsidP="00086491">
            <w:pPr>
              <w:spacing w:before="120" w:after="0" w:line="240" w:lineRule="auto"/>
              <w:jc w:val="center"/>
              <w:rPr>
                <w:rFonts w:ascii="Times New Roman" w:eastAsia="Times New Roman" w:hAnsi="Times New Roman" w:cs="Times New Roman"/>
                <w:sz w:val="28"/>
                <w:szCs w:val="28"/>
              </w:rPr>
            </w:pPr>
            <w:r w:rsidRPr="00086491">
              <w:rPr>
                <w:rFonts w:ascii="Times New Roman" w:eastAsia="Times New Roman" w:hAnsi="Times New Roman" w:cs="Times New Roman"/>
                <w:b/>
                <w:bCs/>
                <w:noProof/>
                <w:sz w:val="28"/>
                <w:szCs w:val="28"/>
              </w:rPr>
              <mc:AlternateContent>
                <mc:Choice Requires="wps">
                  <w:drawing>
                    <wp:anchor distT="0" distB="0" distL="114300" distR="114300" simplePos="0" relativeHeight="251657728" behindDoc="0" locked="0" layoutInCell="1" allowOverlap="1" wp14:anchorId="77A8196B" wp14:editId="207AF95C">
                      <wp:simplePos x="0" y="0"/>
                      <wp:positionH relativeFrom="column">
                        <wp:posOffset>843915</wp:posOffset>
                      </wp:positionH>
                      <wp:positionV relativeFrom="paragraph">
                        <wp:posOffset>505460</wp:posOffset>
                      </wp:positionV>
                      <wp:extent cx="2143760" cy="12700"/>
                      <wp:effectExtent l="9525" t="10160" r="889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76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3437D" id="Straight Arrow Connector 1" o:spid="_x0000_s1026" type="#_x0000_t32" style="position:absolute;margin-left:66.45pt;margin-top:39.8pt;width:168.8pt;height: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"/>
                  </w:pict>
                </mc:Fallback>
              </mc:AlternateContent>
            </w:r>
            <w:r w:rsidRPr="00086491">
              <w:rPr>
                <w:rFonts w:ascii="Times New Roman" w:eastAsia="Times New Roman" w:hAnsi="Times New Roman" w:cs="Times New Roman"/>
                <w:b/>
                <w:bCs/>
                <w:sz w:val="28"/>
                <w:szCs w:val="28"/>
              </w:rPr>
              <w:t>CỘNG HÒA XÃ HỘI CHỦ NGHĨA VIỆT NAM</w:t>
            </w:r>
            <w:r w:rsidRPr="00086491">
              <w:rPr>
                <w:rFonts w:ascii="Times New Roman" w:eastAsia="Times New Roman" w:hAnsi="Times New Roman" w:cs="Times New Roman"/>
                <w:b/>
                <w:bCs/>
                <w:sz w:val="28"/>
                <w:szCs w:val="28"/>
              </w:rPr>
              <w:br/>
              <w:t>Độc lập - Tự do - Hạnh phúc</w:t>
            </w:r>
            <w:r w:rsidRPr="00086491">
              <w:rPr>
                <w:rFonts w:ascii="Times New Roman" w:eastAsia="Times New Roman" w:hAnsi="Times New Roman" w:cs="Times New Roman"/>
                <w:b/>
                <w:bCs/>
                <w:sz w:val="28"/>
                <w:szCs w:val="28"/>
              </w:rPr>
              <w:br/>
            </w:r>
          </w:p>
        </w:tc>
      </w:tr>
      <w:tr w:rsidR="00086491" w:rsidRPr="00086491" w14:paraId="0A6E067D" w14:textId="77777777" w:rsidTr="00E15F5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F28480A" w14:textId="0A77177D" w:rsidR="00086491" w:rsidRPr="00086491" w:rsidRDefault="00086491" w:rsidP="00086491">
            <w:pPr>
              <w:spacing w:before="120" w:after="0" w:line="240" w:lineRule="auto"/>
              <w:jc w:val="center"/>
              <w:rPr>
                <w:rFonts w:ascii="Times New Roman" w:eastAsia="Times New Roman" w:hAnsi="Times New Roman" w:cs="Times New Roman"/>
                <w:i/>
                <w:sz w:val="28"/>
                <w:szCs w:val="28"/>
              </w:rPr>
            </w:pP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376074CF" w14:textId="77777777" w:rsidR="00086491" w:rsidRPr="00086491" w:rsidRDefault="00086491" w:rsidP="00086491">
            <w:pPr>
              <w:spacing w:before="120" w:after="0" w:line="240" w:lineRule="auto"/>
              <w:jc w:val="center"/>
              <w:rPr>
                <w:rFonts w:ascii="Times New Roman" w:eastAsia="Times New Roman" w:hAnsi="Times New Roman" w:cs="Times New Roman"/>
                <w:i/>
                <w:sz w:val="28"/>
                <w:szCs w:val="28"/>
              </w:rPr>
            </w:pPr>
          </w:p>
        </w:tc>
      </w:tr>
    </w:tbl>
    <w:p w14:paraId="39FBA25B" w14:textId="77777777" w:rsidR="00086491" w:rsidRPr="00086491" w:rsidRDefault="00086491" w:rsidP="00086491">
      <w:pPr>
        <w:shd w:val="clear" w:color="auto" w:fill="FFFFFF"/>
        <w:spacing w:after="0" w:line="234" w:lineRule="atLeast"/>
        <w:jc w:val="center"/>
        <w:rPr>
          <w:rFonts w:ascii="Times New Roman" w:eastAsia="Times New Roman" w:hAnsi="Times New Roman" w:cs="Times New Roman"/>
          <w:b/>
          <w:sz w:val="28"/>
          <w:szCs w:val="28"/>
        </w:rPr>
      </w:pPr>
      <w:r w:rsidRPr="00086491">
        <w:rPr>
          <w:rFonts w:ascii="Times New Roman" w:eastAsia="Times New Roman" w:hAnsi="Times New Roman" w:cs="Times New Roman"/>
          <w:b/>
          <w:bCs/>
          <w:sz w:val="28"/>
          <w:szCs w:val="28"/>
        </w:rPr>
        <w:t>QUY ĐỊNH</w:t>
      </w:r>
    </w:p>
    <w:p w14:paraId="059058B3" w14:textId="406A9B2F" w:rsidR="00086491" w:rsidRDefault="00953D8C" w:rsidP="00086491">
      <w:pPr>
        <w:spacing w:after="0" w:line="240" w:lineRule="auto"/>
        <w:ind w:left="426" w:right="283"/>
        <w:jc w:val="center"/>
        <w:rPr>
          <w:rFonts w:ascii="Times New Roman" w:eastAsia="Times New Roman" w:hAnsi="Times New Roman" w:cs="Times New Roman"/>
          <w:i/>
          <w:iCs/>
          <w:sz w:val="28"/>
          <w:szCs w:val="28"/>
        </w:rPr>
      </w:pPr>
      <w:r w:rsidRPr="00953D8C">
        <w:rPr>
          <w:rFonts w:ascii="Times New Roman" w:hAnsi="Times New Roman" w:cs="Times New Roman"/>
          <w:b/>
          <w:bCs/>
          <w:sz w:val="28"/>
          <w:szCs w:val="28"/>
        </w:rPr>
        <w:t>C</w:t>
      </w:r>
      <w:r w:rsidRPr="00953D8C">
        <w:rPr>
          <w:rFonts w:ascii="Times New Roman" w:eastAsia="Calibri" w:hAnsi="Times New Roman" w:cs="Times New Roman"/>
          <w:b/>
          <w:bCs/>
          <w:color w:val="000000"/>
          <w:sz w:val="28"/>
          <w:szCs w:val="28"/>
        </w:rPr>
        <w:t>hế độ đãi ngộ đối với nghệ nhân, văn nghệ sĩ và cán bộ, người hoạt động trong lĩnh vực văn hóa</w:t>
      </w:r>
      <w:r>
        <w:rPr>
          <w:rFonts w:ascii="Times New Roman" w:eastAsia="Calibri" w:hAnsi="Times New Roman" w:cs="Times New Roman"/>
          <w:b/>
          <w:bCs/>
          <w:color w:val="000000"/>
          <w:sz w:val="28"/>
          <w:szCs w:val="28"/>
        </w:rPr>
        <w:t xml:space="preserve"> nghệ thuật</w:t>
      </w:r>
      <w:r w:rsidRPr="00953D8C">
        <w:rPr>
          <w:rFonts w:ascii="Times New Roman" w:eastAsia="Malgun Gothic" w:hAnsi="Times New Roman" w:cs="Times New Roman"/>
          <w:b/>
          <w:bCs/>
          <w:sz w:val="28"/>
          <w:szCs w:val="28"/>
        </w:rPr>
        <w:t xml:space="preserve"> </w:t>
      </w:r>
      <w:r w:rsidRPr="00953D8C">
        <w:rPr>
          <w:rFonts w:ascii="Times New Roman" w:hAnsi="Times New Roman" w:cs="Times New Roman"/>
          <w:b/>
          <w:bCs/>
          <w:sz w:val="28"/>
          <w:szCs w:val="28"/>
          <w:lang w:val="vi-VN"/>
        </w:rPr>
        <w:t xml:space="preserve">trên địa bàn tỉnh </w:t>
      </w:r>
      <w:r w:rsidRPr="00953D8C">
        <w:rPr>
          <w:rFonts w:ascii="Times New Roman" w:hAnsi="Times New Roman" w:cs="Times New Roman"/>
          <w:b/>
          <w:bCs/>
          <w:sz w:val="28"/>
          <w:szCs w:val="28"/>
        </w:rPr>
        <w:t>Đồng Nai</w:t>
      </w:r>
      <w:r w:rsidR="00086491" w:rsidRPr="00086491">
        <w:rPr>
          <w:rFonts w:ascii="Times New Roman" w:eastAsia="Times New Roman" w:hAnsi="Times New Roman" w:cs="Times New Roman"/>
          <w:b/>
          <w:bCs/>
          <w:sz w:val="28"/>
          <w:szCs w:val="28"/>
        </w:rPr>
        <w:br/>
      </w:r>
      <w:r w:rsidR="00086491" w:rsidRPr="00086491">
        <w:rPr>
          <w:rFonts w:ascii="Times New Roman" w:eastAsia="Times New Roman" w:hAnsi="Times New Roman" w:cs="Times New Roman"/>
          <w:i/>
          <w:iCs/>
          <w:sz w:val="28"/>
          <w:szCs w:val="28"/>
        </w:rPr>
        <w:t>(Kèm theo Nghị Quyết số       /202</w:t>
      </w:r>
      <w:r w:rsidR="00086491">
        <w:rPr>
          <w:rFonts w:ascii="Times New Roman" w:eastAsia="Times New Roman" w:hAnsi="Times New Roman" w:cs="Times New Roman"/>
          <w:i/>
          <w:iCs/>
          <w:sz w:val="28"/>
          <w:szCs w:val="28"/>
        </w:rPr>
        <w:t>5</w:t>
      </w:r>
      <w:r w:rsidR="00086491" w:rsidRPr="00086491">
        <w:rPr>
          <w:rFonts w:ascii="Times New Roman" w:eastAsia="Times New Roman" w:hAnsi="Times New Roman" w:cs="Times New Roman"/>
          <w:i/>
          <w:iCs/>
          <w:sz w:val="28"/>
          <w:szCs w:val="28"/>
        </w:rPr>
        <w:t xml:space="preserve">/NQ-HĐND ngày     tháng </w:t>
      </w:r>
      <w:r w:rsidR="00086491">
        <w:rPr>
          <w:rFonts w:ascii="Times New Roman" w:eastAsia="Times New Roman" w:hAnsi="Times New Roman" w:cs="Times New Roman"/>
          <w:i/>
          <w:iCs/>
          <w:sz w:val="28"/>
          <w:szCs w:val="28"/>
        </w:rPr>
        <w:t xml:space="preserve">   </w:t>
      </w:r>
      <w:r w:rsidR="00086491" w:rsidRPr="00086491">
        <w:rPr>
          <w:rFonts w:ascii="Times New Roman" w:eastAsia="Times New Roman" w:hAnsi="Times New Roman" w:cs="Times New Roman"/>
          <w:i/>
          <w:iCs/>
          <w:sz w:val="28"/>
          <w:szCs w:val="28"/>
        </w:rPr>
        <w:t xml:space="preserve"> năm 202</w:t>
      </w:r>
      <w:r w:rsidR="00086491">
        <w:rPr>
          <w:rFonts w:ascii="Times New Roman" w:eastAsia="Times New Roman" w:hAnsi="Times New Roman" w:cs="Times New Roman"/>
          <w:i/>
          <w:iCs/>
          <w:sz w:val="28"/>
          <w:szCs w:val="28"/>
        </w:rPr>
        <w:t>5</w:t>
      </w:r>
      <w:r w:rsidR="00086491" w:rsidRPr="00086491">
        <w:rPr>
          <w:rFonts w:ascii="Times New Roman" w:eastAsia="Times New Roman" w:hAnsi="Times New Roman" w:cs="Times New Roman"/>
          <w:i/>
          <w:iCs/>
          <w:sz w:val="28"/>
          <w:szCs w:val="28"/>
        </w:rPr>
        <w:t xml:space="preserve"> của Hội đồng nhân dân tỉnh </w:t>
      </w:r>
      <w:r w:rsidR="00086491">
        <w:rPr>
          <w:rFonts w:ascii="Times New Roman" w:eastAsia="Times New Roman" w:hAnsi="Times New Roman" w:cs="Times New Roman"/>
          <w:i/>
          <w:iCs/>
          <w:sz w:val="28"/>
          <w:szCs w:val="28"/>
        </w:rPr>
        <w:t>Đồng Nai</w:t>
      </w:r>
      <w:r w:rsidR="00086491" w:rsidRPr="00086491">
        <w:rPr>
          <w:rFonts w:ascii="Times New Roman" w:eastAsia="Times New Roman" w:hAnsi="Times New Roman" w:cs="Times New Roman"/>
          <w:i/>
          <w:iCs/>
          <w:sz w:val="28"/>
          <w:szCs w:val="28"/>
        </w:rPr>
        <w:t>)</w:t>
      </w:r>
    </w:p>
    <w:p w14:paraId="29DB150E" w14:textId="474FD085" w:rsidR="00086491" w:rsidRPr="00086491" w:rsidRDefault="00086491" w:rsidP="00086491">
      <w:pPr>
        <w:spacing w:after="0" w:line="240" w:lineRule="auto"/>
        <w:ind w:left="426" w:right="283"/>
        <w:jc w:val="center"/>
        <w:rPr>
          <w:rFonts w:ascii="Times New Roman" w:eastAsia="Malgun Gothic" w:hAnsi="Times New Roman" w:cs="Times New Roman"/>
          <w:b/>
          <w:bCs/>
          <w:sz w:val="28"/>
          <w:szCs w:val="28"/>
        </w:rPr>
      </w:pPr>
      <w:r w:rsidRPr="00086491">
        <w:rPr>
          <w:rFonts w:ascii="Times New Roman" w:eastAsia="Times New Roman" w:hAnsi="Times New Roman" w:cs="Times New Roman"/>
          <w:b/>
          <w:bCs/>
          <w:noProof/>
          <w:sz w:val="28"/>
          <w:szCs w:val="28"/>
        </w:rPr>
        <mc:AlternateContent>
          <mc:Choice Requires="wps">
            <w:drawing>
              <wp:anchor distT="0" distB="0" distL="114300" distR="114300" simplePos="0" relativeHeight="251658752" behindDoc="0" locked="0" layoutInCell="1" allowOverlap="1" wp14:anchorId="13BFB185" wp14:editId="71C9B06A">
                <wp:simplePos x="0" y="0"/>
                <wp:positionH relativeFrom="column">
                  <wp:posOffset>2314575</wp:posOffset>
                </wp:positionH>
                <wp:positionV relativeFrom="paragraph">
                  <wp:posOffset>76200</wp:posOffset>
                </wp:positionV>
                <wp:extent cx="1320800" cy="0"/>
                <wp:effectExtent l="6985" t="10160" r="571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C6C5A" id="Straight Arrow Connector 3" o:spid="_x0000_s1026" type="#_x0000_t32" style="position:absolute;margin-left:182.25pt;margin-top:6pt;width:1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"/>
            </w:pict>
          </mc:Fallback>
        </mc:AlternateContent>
      </w:r>
    </w:p>
    <w:p w14:paraId="2D5BD542" w14:textId="77777777" w:rsidR="00086491" w:rsidRPr="00ED0E16" w:rsidRDefault="00086491" w:rsidP="00086491">
      <w:pPr>
        <w:pStyle w:val="NormalWeb"/>
        <w:shd w:val="clear" w:color="auto" w:fill="FFFFFF"/>
        <w:spacing w:before="120" w:beforeAutospacing="0" w:after="120" w:afterAutospacing="0" w:line="320" w:lineRule="exact"/>
        <w:jc w:val="center"/>
        <w:rPr>
          <w:color w:val="000000"/>
          <w:sz w:val="28"/>
          <w:szCs w:val="28"/>
        </w:rPr>
      </w:pPr>
      <w:r w:rsidRPr="00ED0E16">
        <w:rPr>
          <w:b/>
          <w:bCs/>
          <w:color w:val="000000"/>
          <w:sz w:val="28"/>
          <w:szCs w:val="28"/>
          <w:lang w:val="vi-VN"/>
        </w:rPr>
        <w:t>Chương I</w:t>
      </w:r>
    </w:p>
    <w:p w14:paraId="3711154D" w14:textId="77777777" w:rsidR="00086491" w:rsidRPr="00ED0E16" w:rsidRDefault="00086491" w:rsidP="00086491">
      <w:pPr>
        <w:pStyle w:val="NormalWeb"/>
        <w:shd w:val="clear" w:color="auto" w:fill="FFFFFF"/>
        <w:spacing w:before="120" w:beforeAutospacing="0" w:after="120" w:afterAutospacing="0" w:line="320" w:lineRule="exact"/>
        <w:jc w:val="center"/>
        <w:rPr>
          <w:color w:val="000000"/>
          <w:sz w:val="28"/>
          <w:szCs w:val="28"/>
        </w:rPr>
      </w:pPr>
      <w:r w:rsidRPr="00ED0E16">
        <w:rPr>
          <w:b/>
          <w:bCs/>
          <w:color w:val="000000"/>
          <w:sz w:val="28"/>
          <w:szCs w:val="28"/>
          <w:lang w:val="vi-VN"/>
        </w:rPr>
        <w:t>QUY ĐỊNH CHUNG</w:t>
      </w:r>
    </w:p>
    <w:p w14:paraId="256AFA06" w14:textId="77777777" w:rsidR="00086491" w:rsidRPr="001A5CC1" w:rsidRDefault="00086491" w:rsidP="001A5CC1">
      <w:pPr>
        <w:pStyle w:val="NormalWeb"/>
        <w:shd w:val="clear" w:color="auto" w:fill="FFFFFF"/>
        <w:spacing w:before="120" w:beforeAutospacing="0" w:after="120" w:afterAutospacing="0" w:line="320" w:lineRule="exact"/>
        <w:ind w:firstLine="720"/>
        <w:jc w:val="both"/>
        <w:rPr>
          <w:color w:val="000000"/>
          <w:sz w:val="28"/>
          <w:szCs w:val="28"/>
        </w:rPr>
      </w:pPr>
      <w:r w:rsidRPr="001A5CC1">
        <w:rPr>
          <w:b/>
          <w:bCs/>
          <w:color w:val="000000"/>
          <w:sz w:val="28"/>
          <w:szCs w:val="28"/>
          <w:lang w:val="vi-VN"/>
        </w:rPr>
        <w:t>Điều 1. Phạm vi điều chỉnh</w:t>
      </w:r>
    </w:p>
    <w:p w14:paraId="140683DC" w14:textId="64193425" w:rsidR="00086491" w:rsidRPr="001A5CC1" w:rsidRDefault="00086491" w:rsidP="001A5CC1">
      <w:pPr>
        <w:pStyle w:val="NormalWeb"/>
        <w:shd w:val="clear" w:color="auto" w:fill="FFFFFF"/>
        <w:spacing w:before="120" w:beforeAutospacing="0" w:after="120" w:afterAutospacing="0" w:line="320" w:lineRule="exact"/>
        <w:ind w:firstLine="720"/>
        <w:jc w:val="both"/>
        <w:rPr>
          <w:color w:val="000000"/>
          <w:sz w:val="28"/>
          <w:szCs w:val="28"/>
        </w:rPr>
      </w:pPr>
      <w:r w:rsidRPr="001A5CC1">
        <w:rPr>
          <w:color w:val="000000"/>
          <w:sz w:val="28"/>
          <w:szCs w:val="28"/>
          <w:lang w:val="vi-VN"/>
        </w:rPr>
        <w:t>1. Quy định một số</w:t>
      </w:r>
      <w:r w:rsidRPr="001A5CC1">
        <w:rPr>
          <w:color w:val="000000"/>
          <w:sz w:val="28"/>
          <w:szCs w:val="28"/>
        </w:rPr>
        <w:t xml:space="preserve"> cơ chế</w:t>
      </w:r>
      <w:r w:rsidRPr="001A5CC1">
        <w:rPr>
          <w:color w:val="000000"/>
          <w:sz w:val="28"/>
          <w:szCs w:val="28"/>
          <w:lang w:val="vi-VN"/>
        </w:rPr>
        <w:t>, chính sách</w:t>
      </w:r>
      <w:r w:rsidR="00481727">
        <w:rPr>
          <w:color w:val="000000"/>
          <w:sz w:val="28"/>
          <w:szCs w:val="28"/>
        </w:rPr>
        <w:t xml:space="preserve">, </w:t>
      </w:r>
      <w:r w:rsidRPr="001A5CC1">
        <w:rPr>
          <w:rFonts w:eastAsia="Malgun Gothic"/>
          <w:sz w:val="28"/>
          <w:szCs w:val="28"/>
          <w:lang w:val="nl-NL"/>
        </w:rPr>
        <w:t xml:space="preserve">chế độ bồi dưỡng, chế độ trợ cấp </w:t>
      </w:r>
      <w:r w:rsidRPr="001A5CC1">
        <w:rPr>
          <w:rFonts w:eastAsia="Malgun Gothic"/>
          <w:sz w:val="28"/>
          <w:szCs w:val="28"/>
          <w:lang w:val="vi-VN"/>
        </w:rPr>
        <w:t>đối với nghệ nhân, văn nghệ sĩ và cán bộ</w:t>
      </w:r>
      <w:r w:rsidRPr="001A5CC1">
        <w:rPr>
          <w:rFonts w:eastAsia="Malgun Gothic"/>
          <w:sz w:val="28"/>
          <w:szCs w:val="28"/>
          <w:lang w:val="nl-NL"/>
        </w:rPr>
        <w:t>, người</w:t>
      </w:r>
      <w:r w:rsidRPr="001A5CC1">
        <w:rPr>
          <w:rFonts w:eastAsia="Malgun Gothic"/>
          <w:sz w:val="28"/>
          <w:szCs w:val="28"/>
          <w:lang w:val="vi-VN"/>
        </w:rPr>
        <w:t xml:space="preserve"> hoạt động trong lĩnh vực văn hóa</w:t>
      </w:r>
      <w:r w:rsidRPr="001A5CC1">
        <w:rPr>
          <w:rFonts w:eastAsia="Malgun Gothic"/>
          <w:sz w:val="28"/>
          <w:szCs w:val="28"/>
        </w:rPr>
        <w:t>, nghệ thuật</w:t>
      </w:r>
      <w:r w:rsidRPr="001A5CC1">
        <w:rPr>
          <w:color w:val="000000"/>
          <w:sz w:val="28"/>
          <w:szCs w:val="28"/>
          <w:lang w:val="vi-VN"/>
        </w:rPr>
        <w:t xml:space="preserve"> trên địa bàn tỉnh </w:t>
      </w:r>
      <w:r w:rsidRPr="001A5CC1">
        <w:rPr>
          <w:color w:val="000000"/>
          <w:sz w:val="28"/>
          <w:szCs w:val="28"/>
        </w:rPr>
        <w:t>Đồng Nai</w:t>
      </w:r>
      <w:r w:rsidRPr="001A5CC1">
        <w:rPr>
          <w:color w:val="000000"/>
          <w:sz w:val="28"/>
          <w:szCs w:val="28"/>
          <w:lang w:val="vi-VN"/>
        </w:rPr>
        <w:t>.</w:t>
      </w:r>
    </w:p>
    <w:p w14:paraId="58FD53EE" w14:textId="77777777" w:rsidR="00086491" w:rsidRPr="001A5CC1" w:rsidRDefault="00086491" w:rsidP="001A5CC1">
      <w:pPr>
        <w:pStyle w:val="NormalWeb"/>
        <w:shd w:val="clear" w:color="auto" w:fill="FFFFFF"/>
        <w:spacing w:before="120" w:beforeAutospacing="0" w:after="120" w:afterAutospacing="0" w:line="320" w:lineRule="exact"/>
        <w:ind w:firstLine="720"/>
        <w:jc w:val="both"/>
        <w:rPr>
          <w:color w:val="000000"/>
          <w:sz w:val="28"/>
          <w:szCs w:val="28"/>
        </w:rPr>
      </w:pPr>
      <w:r w:rsidRPr="001A5CC1">
        <w:rPr>
          <w:color w:val="000000"/>
          <w:sz w:val="28"/>
          <w:szCs w:val="28"/>
          <w:lang w:val="vi-VN"/>
        </w:rPr>
        <w:t>2. Các đối tượng đã được hưởng hỗ trợ theo quy đ</w:t>
      </w:r>
      <w:r w:rsidRPr="001A5CC1">
        <w:rPr>
          <w:color w:val="000000"/>
          <w:sz w:val="28"/>
          <w:szCs w:val="28"/>
        </w:rPr>
        <w:t>ị</w:t>
      </w:r>
      <w:r w:rsidRPr="001A5CC1">
        <w:rPr>
          <w:color w:val="000000"/>
          <w:sz w:val="28"/>
          <w:szCs w:val="28"/>
          <w:lang w:val="vi-VN"/>
        </w:rPr>
        <w:t>nh tại Nghị định số </w:t>
      </w:r>
      <w:hyperlink r:id="rId8" w:tgtFrame="_blank" w:tooltip="Nghị định 109/2015/NĐ-CP" w:history="1">
        <w:r w:rsidRPr="001A5CC1">
          <w:rPr>
            <w:rStyle w:val="Hyperlink"/>
            <w:color w:val="0E70C3"/>
            <w:sz w:val="28"/>
            <w:szCs w:val="28"/>
            <w:lang w:val="vi-VN"/>
          </w:rPr>
          <w:t>109/2015/NĐ-CP</w:t>
        </w:r>
      </w:hyperlink>
      <w:r w:rsidRPr="001A5CC1">
        <w:rPr>
          <w:color w:val="000000"/>
          <w:sz w:val="28"/>
          <w:szCs w:val="28"/>
          <w:lang w:val="vi-VN"/>
        </w:rPr>
        <w:t> ngày 28 tháng 10 năm 2015 của Chính phủ về việc hỗ trợ đối với nghệ nhân nhân dân, nghệ nhân ưu tú có thu nhập thấp, hoàn cảnh khó khăn không được hưởng hỗ trợ theo quy định tại khoản 2, khoản 3, khoản 4 Điều 4 Quy định này.</w:t>
      </w:r>
    </w:p>
    <w:p w14:paraId="0989B678" w14:textId="77777777" w:rsidR="00086491" w:rsidRPr="001A5CC1" w:rsidRDefault="00086491" w:rsidP="001A5CC1">
      <w:pPr>
        <w:pStyle w:val="NormalWeb"/>
        <w:shd w:val="clear" w:color="auto" w:fill="FFFFFF"/>
        <w:spacing w:before="120" w:beforeAutospacing="0" w:after="120" w:afterAutospacing="0" w:line="320" w:lineRule="exact"/>
        <w:ind w:firstLine="720"/>
        <w:jc w:val="both"/>
        <w:rPr>
          <w:color w:val="000000"/>
          <w:sz w:val="28"/>
          <w:szCs w:val="28"/>
        </w:rPr>
      </w:pPr>
      <w:r w:rsidRPr="001A5CC1">
        <w:rPr>
          <w:b/>
          <w:bCs/>
          <w:color w:val="000000"/>
          <w:sz w:val="28"/>
          <w:szCs w:val="28"/>
          <w:lang w:val="vi-VN"/>
        </w:rPr>
        <w:t>Điều 2. Đối tượng áp dụng</w:t>
      </w:r>
    </w:p>
    <w:p w14:paraId="0329C761" w14:textId="5709C5C0" w:rsidR="00086491" w:rsidRPr="001A5CC1" w:rsidRDefault="00086491" w:rsidP="001A5CC1">
      <w:pPr>
        <w:pStyle w:val="NormalWeb"/>
        <w:shd w:val="clear" w:color="auto" w:fill="FFFFFF"/>
        <w:spacing w:before="120" w:beforeAutospacing="0" w:after="120" w:afterAutospacing="0" w:line="320" w:lineRule="exact"/>
        <w:ind w:firstLine="720"/>
        <w:jc w:val="both"/>
        <w:rPr>
          <w:color w:val="000000"/>
          <w:sz w:val="28"/>
          <w:szCs w:val="28"/>
          <w:lang w:val="vi-VN"/>
        </w:rPr>
      </w:pPr>
      <w:r w:rsidRPr="001A5CC1">
        <w:rPr>
          <w:color w:val="000000"/>
          <w:sz w:val="28"/>
          <w:szCs w:val="28"/>
          <w:lang w:val="vi-VN"/>
        </w:rPr>
        <w:t xml:space="preserve">1. Nghệ sĩ và nghệ nhân có nhiều cống hiến trong lĩnh vực di sản văn hóa phi vật thể tỉnh </w:t>
      </w:r>
      <w:r w:rsidR="000A221B" w:rsidRPr="001A5CC1">
        <w:rPr>
          <w:color w:val="000000"/>
          <w:sz w:val="28"/>
          <w:szCs w:val="28"/>
        </w:rPr>
        <w:t>Đồng Nai</w:t>
      </w:r>
      <w:r w:rsidRPr="001A5CC1">
        <w:rPr>
          <w:color w:val="000000"/>
          <w:sz w:val="28"/>
          <w:szCs w:val="28"/>
          <w:lang w:val="vi-VN"/>
        </w:rPr>
        <w:t>.</w:t>
      </w:r>
    </w:p>
    <w:p w14:paraId="0084D04E" w14:textId="77777777" w:rsidR="000A221B" w:rsidRPr="001A5CC1" w:rsidRDefault="000A221B" w:rsidP="001A5CC1">
      <w:pPr>
        <w:pStyle w:val="NormalWeb"/>
        <w:shd w:val="clear" w:color="auto" w:fill="FFFFFF"/>
        <w:spacing w:before="120" w:beforeAutospacing="0" w:after="120" w:afterAutospacing="0" w:line="320" w:lineRule="exact"/>
        <w:ind w:firstLine="720"/>
        <w:jc w:val="both"/>
        <w:rPr>
          <w:color w:val="000000"/>
          <w:sz w:val="28"/>
          <w:szCs w:val="28"/>
        </w:rPr>
      </w:pPr>
      <w:r w:rsidRPr="001A5CC1">
        <w:rPr>
          <w:color w:val="000000"/>
          <w:sz w:val="28"/>
          <w:szCs w:val="28"/>
          <w:lang w:val="vi-VN"/>
        </w:rPr>
        <w:t xml:space="preserve">a) Cá nhân hoạt động trong lĩnh vực di sản văn hóa phi vật thể được Hội đồng xét tặng danh hiệu “Nghệ nhân nhân dân”, “Nghệ nhân ưu tú” tỉnh </w:t>
      </w:r>
      <w:r w:rsidRPr="001A5CC1">
        <w:rPr>
          <w:color w:val="000000"/>
          <w:sz w:val="28"/>
          <w:szCs w:val="28"/>
        </w:rPr>
        <w:t>Đồng Nai</w:t>
      </w:r>
      <w:r w:rsidRPr="001A5CC1">
        <w:rPr>
          <w:color w:val="000000"/>
          <w:sz w:val="28"/>
          <w:szCs w:val="28"/>
          <w:lang w:val="vi-VN"/>
        </w:rPr>
        <w:t xml:space="preserve"> đề nghị xét tặng danh hiệu và được Chủ tịch nước phong tặng Danh hiệu “Nghệ nhân nhân dân”, “Nghệ nhân ưu tú” (sau đây gọi chung là nghệ nhân).</w:t>
      </w:r>
    </w:p>
    <w:p w14:paraId="499B98C8" w14:textId="2CB362B1" w:rsidR="00673C00" w:rsidRPr="001A5CC1" w:rsidRDefault="00673C00" w:rsidP="001A5CC1">
      <w:pPr>
        <w:pStyle w:val="NormalWeb"/>
        <w:shd w:val="clear" w:color="auto" w:fill="FFFFFF"/>
        <w:spacing w:before="120" w:beforeAutospacing="0" w:after="120" w:afterAutospacing="0" w:line="320" w:lineRule="exact"/>
        <w:ind w:firstLine="720"/>
        <w:jc w:val="both"/>
        <w:rPr>
          <w:color w:val="000000"/>
          <w:sz w:val="28"/>
          <w:szCs w:val="28"/>
        </w:rPr>
      </w:pPr>
      <w:r w:rsidRPr="001A5CC1">
        <w:rPr>
          <w:color w:val="000000"/>
          <w:sz w:val="28"/>
          <w:szCs w:val="28"/>
          <w:lang w:val="vi-VN"/>
        </w:rPr>
        <w:t xml:space="preserve">b) Cá nhân được Hội đồng xét tặng danh hiệu “Nghệ sĩ nhân dân”, “Nghệ sĩ ưu tú” tỉnh </w:t>
      </w:r>
      <w:r w:rsidRPr="001A5CC1">
        <w:rPr>
          <w:color w:val="000000"/>
          <w:sz w:val="28"/>
          <w:szCs w:val="28"/>
        </w:rPr>
        <w:t>Đồng Nai</w:t>
      </w:r>
      <w:r w:rsidRPr="001A5CC1">
        <w:rPr>
          <w:color w:val="000000"/>
          <w:sz w:val="28"/>
          <w:szCs w:val="28"/>
          <w:lang w:val="vi-VN"/>
        </w:rPr>
        <w:t xml:space="preserve"> đề nghị xét tặng danh hiệu và được Chủ tịch nước phong tặng danh hiệu “Nghệ sĩ nhân dân”, “Nghệ sĩ ưu tú” (sau đây gọi chung là nghệ sĩ).</w:t>
      </w:r>
    </w:p>
    <w:p w14:paraId="73CCCB89" w14:textId="448CF5FD" w:rsidR="00673C00" w:rsidRDefault="00673C00" w:rsidP="001A5CC1">
      <w:pPr>
        <w:pStyle w:val="NormalWeb"/>
        <w:shd w:val="clear" w:color="auto" w:fill="FFFFFF"/>
        <w:spacing w:before="120" w:beforeAutospacing="0" w:after="120" w:afterAutospacing="0" w:line="320" w:lineRule="exact"/>
        <w:ind w:firstLine="720"/>
        <w:jc w:val="both"/>
        <w:rPr>
          <w:color w:val="000000"/>
          <w:sz w:val="28"/>
          <w:szCs w:val="28"/>
          <w:lang w:val="vi-VN"/>
        </w:rPr>
      </w:pPr>
      <w:r w:rsidRPr="001A5CC1">
        <w:rPr>
          <w:color w:val="000000"/>
          <w:sz w:val="28"/>
          <w:szCs w:val="28"/>
          <w:lang w:val="vi-VN"/>
        </w:rPr>
        <w:t xml:space="preserve">2. Tập thể, cá nhân </w:t>
      </w:r>
      <w:r w:rsidRPr="001A5CC1">
        <w:rPr>
          <w:sz w:val="28"/>
          <w:szCs w:val="28"/>
          <w:lang w:val="es-ES"/>
        </w:rPr>
        <w:t>(</w:t>
      </w:r>
      <w:r w:rsidRPr="001A5CC1">
        <w:rPr>
          <w:color w:val="000000"/>
          <w:sz w:val="28"/>
          <w:szCs w:val="28"/>
          <w:lang w:val="vi-VN"/>
        </w:rPr>
        <w:t xml:space="preserve">nghệ sĩ, diễn viên, nhạc công) thuộc Nhà hát </w:t>
      </w:r>
      <w:r w:rsidRPr="001A5CC1">
        <w:rPr>
          <w:color w:val="000000"/>
          <w:sz w:val="28"/>
          <w:szCs w:val="28"/>
        </w:rPr>
        <w:t xml:space="preserve">Nghệ thuật Đồng Nai, Trung Tâm văn hóa </w:t>
      </w:r>
      <w:r w:rsidR="00830C14">
        <w:rPr>
          <w:color w:val="000000"/>
          <w:sz w:val="28"/>
          <w:szCs w:val="28"/>
        </w:rPr>
        <w:t>-</w:t>
      </w:r>
      <w:r w:rsidRPr="001A5CC1">
        <w:rPr>
          <w:color w:val="000000"/>
          <w:sz w:val="28"/>
          <w:szCs w:val="28"/>
        </w:rPr>
        <w:t xml:space="preserve"> Điện ảnh tỉnh </w:t>
      </w:r>
      <w:r w:rsidRPr="001A5CC1">
        <w:rPr>
          <w:color w:val="000000"/>
          <w:sz w:val="28"/>
          <w:szCs w:val="28"/>
          <w:lang w:val="vi-VN"/>
        </w:rPr>
        <w:t>đạt thành tích cao trong các cuộc thi tài năng sân khấu, hội diễn sân khấu, liên hoan sân khấu chuyên nghiệp toàn quốc do Bộ Văn hóa, Thể thao và Du lịch tổ chức hoặc Bộ Văn hóa, Thể thao và Du lịch phối hợp tổ chức.</w:t>
      </w:r>
    </w:p>
    <w:p w14:paraId="1841A137" w14:textId="6CFB1885" w:rsidR="001A5CC1" w:rsidRPr="001A5CC1" w:rsidRDefault="001A5CC1" w:rsidP="001A5CC1">
      <w:pPr>
        <w:pStyle w:val="NormalWeb"/>
        <w:shd w:val="clear" w:color="auto" w:fill="FFFFFF"/>
        <w:spacing w:before="120" w:beforeAutospacing="0" w:after="120" w:afterAutospacing="0" w:line="320" w:lineRule="exact"/>
        <w:ind w:firstLine="720"/>
        <w:jc w:val="both"/>
        <w:rPr>
          <w:color w:val="000000"/>
          <w:sz w:val="28"/>
          <w:szCs w:val="28"/>
        </w:rPr>
      </w:pPr>
      <w:r>
        <w:rPr>
          <w:color w:val="000000"/>
          <w:sz w:val="28"/>
          <w:szCs w:val="28"/>
        </w:rPr>
        <w:t>3. Tập thể, cá nhân (văn nghệ sĩ</w:t>
      </w:r>
      <w:r w:rsidR="00B202F9">
        <w:rPr>
          <w:color w:val="000000"/>
          <w:sz w:val="28"/>
          <w:szCs w:val="28"/>
        </w:rPr>
        <w:t>, diễn viên</w:t>
      </w:r>
      <w:r>
        <w:rPr>
          <w:color w:val="000000"/>
          <w:sz w:val="28"/>
          <w:szCs w:val="28"/>
        </w:rPr>
        <w:t>) thuộc Hội Văn học Nghệ thuật tỉnh đạt</w:t>
      </w:r>
      <w:r w:rsidR="00B202F9">
        <w:rPr>
          <w:color w:val="000000"/>
          <w:sz w:val="28"/>
          <w:szCs w:val="28"/>
        </w:rPr>
        <w:t xml:space="preserve"> giải thưởng quốc gia và khu vực.</w:t>
      </w:r>
    </w:p>
    <w:p w14:paraId="3AD0E7F0" w14:textId="492E627F" w:rsidR="00673C00" w:rsidRPr="00086491" w:rsidRDefault="00B202F9" w:rsidP="001A5CC1">
      <w:pPr>
        <w:shd w:val="clear" w:color="auto" w:fill="FFFFFF"/>
        <w:spacing w:before="120" w:after="120" w:line="320" w:lineRule="exact"/>
        <w:ind w:firstLine="720"/>
        <w:jc w:val="both"/>
        <w:rPr>
          <w:rFonts w:ascii="Times New Roman" w:eastAsia="Times New Roman" w:hAnsi="Times New Roman" w:cs="Times New Roman"/>
          <w:sz w:val="28"/>
          <w:szCs w:val="28"/>
        </w:rPr>
      </w:pPr>
      <w:r>
        <w:rPr>
          <w:rFonts w:ascii="Times New Roman" w:hAnsi="Times New Roman" w:cs="Times New Roman"/>
          <w:color w:val="000000"/>
          <w:sz w:val="28"/>
          <w:szCs w:val="28"/>
        </w:rPr>
        <w:lastRenderedPageBreak/>
        <w:t>4</w:t>
      </w:r>
      <w:r w:rsidR="00673C00" w:rsidRPr="001A5CC1">
        <w:rPr>
          <w:rFonts w:ascii="Times New Roman" w:hAnsi="Times New Roman" w:cs="Times New Roman"/>
          <w:color w:val="000000"/>
          <w:sz w:val="28"/>
          <w:szCs w:val="28"/>
        </w:rPr>
        <w:t xml:space="preserve">. </w:t>
      </w:r>
      <w:bookmarkStart w:id="1" w:name="_Hlk190161433"/>
      <w:r w:rsidR="00673C00" w:rsidRPr="00086491">
        <w:rPr>
          <w:rFonts w:ascii="Times New Roman" w:eastAsia="Times New Roman" w:hAnsi="Times New Roman" w:cs="Times New Roman"/>
          <w:sz w:val="28"/>
          <w:szCs w:val="28"/>
          <w:lang w:val="es-ES"/>
        </w:rPr>
        <w:t>Các đơn vị tổ chức hoạt động văn hóa</w:t>
      </w:r>
      <w:r w:rsidR="00673C00" w:rsidRPr="001A5CC1">
        <w:rPr>
          <w:rFonts w:ascii="Times New Roman" w:eastAsia="Times New Roman" w:hAnsi="Times New Roman" w:cs="Times New Roman"/>
          <w:sz w:val="28"/>
          <w:szCs w:val="28"/>
          <w:lang w:val="es-ES"/>
        </w:rPr>
        <w:t xml:space="preserve"> nghệ thuật</w:t>
      </w:r>
      <w:r w:rsidR="00673C00" w:rsidRPr="00086491">
        <w:rPr>
          <w:rFonts w:ascii="Times New Roman" w:eastAsia="Times New Roman" w:hAnsi="Times New Roman" w:cs="Times New Roman"/>
          <w:sz w:val="28"/>
          <w:szCs w:val="28"/>
          <w:lang w:val="es-ES"/>
        </w:rPr>
        <w:t xml:space="preserve">; </w:t>
      </w:r>
      <w:r w:rsidR="000D3EC8">
        <w:rPr>
          <w:rFonts w:ascii="Times New Roman" w:eastAsia="Times New Roman" w:hAnsi="Times New Roman" w:cs="Times New Roman"/>
          <w:sz w:val="28"/>
          <w:szCs w:val="28"/>
          <w:lang w:val="es-ES"/>
        </w:rPr>
        <w:t xml:space="preserve">cán bộ, </w:t>
      </w:r>
      <w:r w:rsidR="00673C00" w:rsidRPr="00086491">
        <w:rPr>
          <w:rFonts w:ascii="Times New Roman" w:eastAsia="Times New Roman" w:hAnsi="Times New Roman" w:cs="Times New Roman"/>
          <w:sz w:val="28"/>
          <w:szCs w:val="28"/>
          <w:lang w:val="es-ES"/>
        </w:rPr>
        <w:t>viên chức, diễn viên, cộng tác viên</w:t>
      </w:r>
      <w:r w:rsidR="001A5CC1" w:rsidRPr="001A5CC1">
        <w:rPr>
          <w:rFonts w:ascii="Times New Roman" w:eastAsia="Times New Roman" w:hAnsi="Times New Roman" w:cs="Times New Roman"/>
          <w:sz w:val="28"/>
          <w:szCs w:val="28"/>
          <w:lang w:val="es-ES"/>
        </w:rPr>
        <w:t xml:space="preserve"> </w:t>
      </w:r>
      <w:r w:rsidR="00673C00" w:rsidRPr="00086491">
        <w:rPr>
          <w:rFonts w:ascii="Times New Roman" w:eastAsia="Times New Roman" w:hAnsi="Times New Roman" w:cs="Times New Roman"/>
          <w:sz w:val="28"/>
          <w:szCs w:val="28"/>
          <w:lang w:val="es-ES"/>
        </w:rPr>
        <w:t xml:space="preserve">và các lực lượng khác tham gia trong các hoạt động văn hóa, </w:t>
      </w:r>
      <w:r w:rsidR="001A5CC1" w:rsidRPr="001A5CC1">
        <w:rPr>
          <w:rFonts w:ascii="Times New Roman" w:eastAsia="Times New Roman" w:hAnsi="Times New Roman" w:cs="Times New Roman"/>
          <w:sz w:val="28"/>
          <w:szCs w:val="28"/>
          <w:lang w:val="es-ES"/>
        </w:rPr>
        <w:t>nghệ thuật</w:t>
      </w:r>
      <w:r w:rsidR="00830C14">
        <w:rPr>
          <w:rFonts w:ascii="Times New Roman" w:eastAsia="Times New Roman" w:hAnsi="Times New Roman" w:cs="Times New Roman"/>
          <w:sz w:val="28"/>
          <w:szCs w:val="28"/>
          <w:lang w:val="es-ES"/>
        </w:rPr>
        <w:t xml:space="preserve"> trên địa bàn tỉnh</w:t>
      </w:r>
      <w:r w:rsidR="001A5CC1" w:rsidRPr="001A5CC1">
        <w:rPr>
          <w:rFonts w:ascii="Times New Roman" w:eastAsia="Times New Roman" w:hAnsi="Times New Roman" w:cs="Times New Roman"/>
          <w:sz w:val="28"/>
          <w:szCs w:val="28"/>
          <w:lang w:val="es-ES"/>
        </w:rPr>
        <w:t>.</w:t>
      </w:r>
    </w:p>
    <w:bookmarkEnd w:id="1"/>
    <w:p w14:paraId="1C5415F8" w14:textId="6464A46B" w:rsidR="00086491" w:rsidRPr="001A5CC1" w:rsidRDefault="00B202F9" w:rsidP="001A5CC1">
      <w:pPr>
        <w:pStyle w:val="NormalWeb"/>
        <w:shd w:val="clear" w:color="auto" w:fill="FFFFFF"/>
        <w:spacing w:before="120" w:beforeAutospacing="0" w:after="120" w:afterAutospacing="0" w:line="320" w:lineRule="exact"/>
        <w:ind w:firstLine="720"/>
        <w:jc w:val="both"/>
        <w:rPr>
          <w:color w:val="000000"/>
          <w:sz w:val="28"/>
          <w:szCs w:val="28"/>
        </w:rPr>
      </w:pPr>
      <w:r>
        <w:rPr>
          <w:color w:val="000000"/>
          <w:sz w:val="28"/>
          <w:szCs w:val="28"/>
        </w:rPr>
        <w:t>5</w:t>
      </w:r>
      <w:r w:rsidR="00086491" w:rsidRPr="001A5CC1">
        <w:rPr>
          <w:color w:val="000000"/>
          <w:sz w:val="28"/>
          <w:szCs w:val="28"/>
          <w:lang w:val="vi-VN"/>
        </w:rPr>
        <w:t>. Các tổ chức, cá nhân liên quan.</w:t>
      </w:r>
    </w:p>
    <w:p w14:paraId="60DB7F04" w14:textId="07048823" w:rsidR="00086491" w:rsidRPr="001A5CC1" w:rsidRDefault="00086491" w:rsidP="001A5CC1">
      <w:pPr>
        <w:pStyle w:val="NormalWeb"/>
        <w:shd w:val="clear" w:color="auto" w:fill="FFFFFF"/>
        <w:spacing w:before="120" w:beforeAutospacing="0" w:after="120" w:afterAutospacing="0" w:line="320" w:lineRule="exact"/>
        <w:ind w:firstLine="720"/>
        <w:jc w:val="both"/>
        <w:rPr>
          <w:b/>
          <w:bCs/>
          <w:color w:val="000000"/>
          <w:sz w:val="28"/>
          <w:szCs w:val="28"/>
          <w:lang w:val="vi-VN"/>
        </w:rPr>
      </w:pPr>
      <w:r w:rsidRPr="001A5CC1">
        <w:rPr>
          <w:b/>
          <w:bCs/>
          <w:color w:val="000000"/>
          <w:sz w:val="28"/>
          <w:szCs w:val="28"/>
          <w:lang w:val="vi-VN"/>
        </w:rPr>
        <w:t>Điều 3. Nguồn kinh phí</w:t>
      </w:r>
    </w:p>
    <w:p w14:paraId="5D8CC38C" w14:textId="77777777" w:rsidR="001A5CC1" w:rsidRPr="00086491" w:rsidRDefault="001A5CC1" w:rsidP="001A5CC1">
      <w:pPr>
        <w:spacing w:before="120" w:after="120" w:line="320" w:lineRule="exact"/>
        <w:ind w:firstLine="720"/>
        <w:jc w:val="both"/>
        <w:rPr>
          <w:rFonts w:ascii="Times New Roman" w:eastAsia="Times New Roman" w:hAnsi="Times New Roman" w:cs="Times New Roman"/>
          <w:sz w:val="28"/>
          <w:szCs w:val="28"/>
        </w:rPr>
      </w:pPr>
      <w:r w:rsidRPr="00086491">
        <w:rPr>
          <w:rFonts w:ascii="Times New Roman" w:eastAsia="Times New Roman" w:hAnsi="Times New Roman" w:cs="Times New Roman"/>
          <w:sz w:val="28"/>
          <w:szCs w:val="28"/>
          <w:lang w:val="es-ES"/>
        </w:rPr>
        <w:t>1. Ngân sách nhà nước.</w:t>
      </w:r>
    </w:p>
    <w:p w14:paraId="5826868B" w14:textId="0A2351F4" w:rsidR="001A5CC1" w:rsidRPr="00086491" w:rsidRDefault="001A5CC1" w:rsidP="001A5CC1">
      <w:pPr>
        <w:shd w:val="clear" w:color="auto" w:fill="FFFFFF"/>
        <w:spacing w:before="120" w:after="120" w:line="320" w:lineRule="exact"/>
        <w:ind w:firstLine="720"/>
        <w:jc w:val="both"/>
        <w:rPr>
          <w:rFonts w:ascii="Times New Roman" w:eastAsia="Times New Roman" w:hAnsi="Times New Roman" w:cs="Times New Roman"/>
          <w:sz w:val="28"/>
          <w:szCs w:val="28"/>
        </w:rPr>
      </w:pPr>
      <w:r w:rsidRPr="001A5CC1">
        <w:rPr>
          <w:rFonts w:ascii="Times New Roman" w:eastAsia="Times New Roman" w:hAnsi="Times New Roman" w:cs="Times New Roman"/>
          <w:sz w:val="28"/>
          <w:szCs w:val="28"/>
          <w:lang w:val="es-ES"/>
        </w:rPr>
        <w:t>2</w:t>
      </w:r>
      <w:r w:rsidRPr="00086491">
        <w:rPr>
          <w:rFonts w:ascii="Times New Roman" w:eastAsia="Times New Roman" w:hAnsi="Times New Roman" w:cs="Times New Roman"/>
          <w:sz w:val="28"/>
          <w:szCs w:val="28"/>
          <w:lang w:val="es-ES"/>
        </w:rPr>
        <w:t>. Nguồn thu từ hoạt động sự nghiệp, dịch vụ của đơn vị sự nghiệp công lập</w:t>
      </w:r>
      <w:r w:rsidRPr="001A5CC1">
        <w:rPr>
          <w:rFonts w:ascii="Times New Roman" w:eastAsia="Times New Roman" w:hAnsi="Times New Roman" w:cs="Times New Roman"/>
          <w:sz w:val="28"/>
          <w:szCs w:val="28"/>
          <w:lang w:val="es-ES"/>
        </w:rPr>
        <w:t>.</w:t>
      </w:r>
    </w:p>
    <w:p w14:paraId="7857DB80" w14:textId="372F677B" w:rsidR="001A5CC1" w:rsidRPr="001A5CC1" w:rsidRDefault="001A5CC1" w:rsidP="001A5CC1">
      <w:pPr>
        <w:spacing w:before="120" w:after="120" w:line="320" w:lineRule="exact"/>
        <w:ind w:firstLine="720"/>
        <w:jc w:val="both"/>
        <w:rPr>
          <w:rFonts w:ascii="Times New Roman" w:eastAsia="Times New Roman" w:hAnsi="Times New Roman" w:cs="Times New Roman"/>
          <w:sz w:val="28"/>
          <w:szCs w:val="28"/>
        </w:rPr>
      </w:pPr>
      <w:r w:rsidRPr="001A5CC1">
        <w:rPr>
          <w:rFonts w:ascii="Times New Roman" w:eastAsia="Times New Roman" w:hAnsi="Times New Roman" w:cs="Times New Roman"/>
          <w:sz w:val="28"/>
          <w:szCs w:val="28"/>
          <w:lang w:val="es-ES"/>
        </w:rPr>
        <w:t>3</w:t>
      </w:r>
      <w:r w:rsidRPr="00086491">
        <w:rPr>
          <w:rFonts w:ascii="Times New Roman" w:eastAsia="Times New Roman" w:hAnsi="Times New Roman" w:cs="Times New Roman"/>
          <w:sz w:val="28"/>
          <w:szCs w:val="28"/>
          <w:lang w:val="es-ES"/>
        </w:rPr>
        <w:t>. Nguồn kinh phí khác theo quy định của pháp luật.</w:t>
      </w:r>
    </w:p>
    <w:p w14:paraId="5FA4B7EF" w14:textId="77777777" w:rsidR="00086491" w:rsidRPr="001A5CC1" w:rsidRDefault="00086491" w:rsidP="001A5CC1">
      <w:pPr>
        <w:pStyle w:val="NormalWeb"/>
        <w:shd w:val="clear" w:color="auto" w:fill="FFFFFF"/>
        <w:spacing w:before="0" w:beforeAutospacing="0" w:after="120" w:afterAutospacing="0" w:line="320" w:lineRule="exact"/>
        <w:jc w:val="center"/>
        <w:rPr>
          <w:color w:val="000000"/>
          <w:sz w:val="28"/>
          <w:szCs w:val="28"/>
        </w:rPr>
      </w:pPr>
      <w:r w:rsidRPr="001A5CC1">
        <w:rPr>
          <w:b/>
          <w:bCs/>
          <w:color w:val="000000"/>
          <w:sz w:val="28"/>
          <w:szCs w:val="28"/>
          <w:lang w:val="vi-VN"/>
        </w:rPr>
        <w:t>Chương </w:t>
      </w:r>
      <w:r w:rsidRPr="001A5CC1">
        <w:rPr>
          <w:b/>
          <w:bCs/>
          <w:color w:val="000000"/>
          <w:sz w:val="28"/>
          <w:szCs w:val="28"/>
        </w:rPr>
        <w:t>II</w:t>
      </w:r>
    </w:p>
    <w:p w14:paraId="4D3132DA" w14:textId="77777777" w:rsidR="00086491" w:rsidRPr="001A5CC1" w:rsidRDefault="00086491" w:rsidP="001A5CC1">
      <w:pPr>
        <w:pStyle w:val="NormalWeb"/>
        <w:shd w:val="clear" w:color="auto" w:fill="FFFFFF"/>
        <w:spacing w:before="0" w:beforeAutospacing="0" w:after="120" w:afterAutospacing="0" w:line="320" w:lineRule="exact"/>
        <w:jc w:val="center"/>
        <w:rPr>
          <w:color w:val="000000"/>
          <w:sz w:val="28"/>
          <w:szCs w:val="28"/>
        </w:rPr>
      </w:pPr>
      <w:r w:rsidRPr="001A5CC1">
        <w:rPr>
          <w:b/>
          <w:bCs/>
          <w:color w:val="000000"/>
          <w:sz w:val="28"/>
          <w:szCs w:val="28"/>
          <w:lang w:val="vi-VN"/>
        </w:rPr>
        <w:t>NHỮNG QUY ĐỊNH CỤ THỂ</w:t>
      </w:r>
    </w:p>
    <w:p w14:paraId="76786E1B" w14:textId="77777777" w:rsidR="00086491" w:rsidRPr="001A5CC1" w:rsidRDefault="00086491" w:rsidP="00B202F9">
      <w:pPr>
        <w:pStyle w:val="NormalWeb"/>
        <w:shd w:val="clear" w:color="auto" w:fill="FFFFFF"/>
        <w:spacing w:before="120" w:beforeAutospacing="0" w:after="120" w:afterAutospacing="0" w:line="320" w:lineRule="exact"/>
        <w:ind w:firstLine="720"/>
        <w:jc w:val="both"/>
        <w:rPr>
          <w:color w:val="000000"/>
          <w:sz w:val="28"/>
          <w:szCs w:val="28"/>
        </w:rPr>
      </w:pPr>
      <w:r w:rsidRPr="001A5CC1">
        <w:rPr>
          <w:b/>
          <w:bCs/>
          <w:color w:val="000000"/>
          <w:sz w:val="28"/>
          <w:szCs w:val="28"/>
          <w:lang w:val="vi-VN"/>
        </w:rPr>
        <w:t>Điều 4. Chế độ, chính sách đối với nghệ nhân</w:t>
      </w:r>
    </w:p>
    <w:p w14:paraId="0524EBB0" w14:textId="070F2A6B" w:rsidR="00086491" w:rsidRPr="00521065" w:rsidRDefault="00086491" w:rsidP="00B202F9">
      <w:pPr>
        <w:pStyle w:val="NormalWeb"/>
        <w:shd w:val="clear" w:color="auto" w:fill="FFFFFF"/>
        <w:spacing w:before="120" w:beforeAutospacing="0" w:after="120" w:afterAutospacing="0" w:line="320" w:lineRule="exact"/>
        <w:ind w:firstLine="720"/>
        <w:jc w:val="both"/>
        <w:rPr>
          <w:sz w:val="28"/>
          <w:szCs w:val="28"/>
        </w:rPr>
      </w:pPr>
      <w:r w:rsidRPr="00521065">
        <w:rPr>
          <w:sz w:val="28"/>
          <w:szCs w:val="28"/>
          <w:lang w:val="vi-VN"/>
        </w:rPr>
        <w:t>1. Được thưởng thêm (ngoài mức thưởng theo quy định của Luật Thi đua Khen </w:t>
      </w:r>
      <w:r w:rsidRPr="00521065">
        <w:rPr>
          <w:sz w:val="28"/>
          <w:szCs w:val="28"/>
        </w:rPr>
        <w:t>thưởng</w:t>
      </w:r>
      <w:r w:rsidRPr="00521065">
        <w:rPr>
          <w:sz w:val="28"/>
          <w:szCs w:val="28"/>
          <w:lang w:val="vi-VN"/>
        </w:rPr>
        <w:t xml:space="preserve">) bằng với mức thưởng theo quy định tại khoản 3 Điều </w:t>
      </w:r>
      <w:r w:rsidR="00521065" w:rsidRPr="00521065">
        <w:rPr>
          <w:sz w:val="28"/>
          <w:szCs w:val="28"/>
        </w:rPr>
        <w:t>56</w:t>
      </w:r>
      <w:r w:rsidRPr="00521065">
        <w:rPr>
          <w:sz w:val="28"/>
          <w:szCs w:val="28"/>
          <w:lang w:val="vi-VN"/>
        </w:rPr>
        <w:t xml:space="preserve"> Nghị định số </w:t>
      </w:r>
      <w:hyperlink r:id="rId9" w:tgtFrame="_blank" w:tooltip="Nghị định 91/2017/NĐ-CP" w:history="1">
        <w:r w:rsidRPr="00521065">
          <w:rPr>
            <w:rStyle w:val="Hyperlink"/>
            <w:color w:val="auto"/>
            <w:sz w:val="28"/>
            <w:szCs w:val="28"/>
            <w:lang w:val="vi-VN"/>
          </w:rPr>
          <w:t>9</w:t>
        </w:r>
        <w:r w:rsidR="00521065" w:rsidRPr="00521065">
          <w:rPr>
            <w:rStyle w:val="Hyperlink"/>
            <w:color w:val="auto"/>
            <w:sz w:val="28"/>
            <w:szCs w:val="28"/>
          </w:rPr>
          <w:t>8</w:t>
        </w:r>
        <w:r w:rsidRPr="00521065">
          <w:rPr>
            <w:rStyle w:val="Hyperlink"/>
            <w:color w:val="auto"/>
            <w:sz w:val="28"/>
            <w:szCs w:val="28"/>
            <w:lang w:val="vi-VN"/>
          </w:rPr>
          <w:t>/20</w:t>
        </w:r>
        <w:r w:rsidR="00521065" w:rsidRPr="00521065">
          <w:rPr>
            <w:rStyle w:val="Hyperlink"/>
            <w:color w:val="auto"/>
            <w:sz w:val="28"/>
            <w:szCs w:val="28"/>
          </w:rPr>
          <w:t>23</w:t>
        </w:r>
        <w:r w:rsidRPr="00521065">
          <w:rPr>
            <w:rStyle w:val="Hyperlink"/>
            <w:color w:val="auto"/>
            <w:sz w:val="28"/>
            <w:szCs w:val="28"/>
            <w:lang w:val="vi-VN"/>
          </w:rPr>
          <w:t>/NĐ-CP</w:t>
        </w:r>
      </w:hyperlink>
      <w:r w:rsidRPr="00521065">
        <w:rPr>
          <w:sz w:val="28"/>
          <w:szCs w:val="28"/>
          <w:lang w:val="vi-VN"/>
        </w:rPr>
        <w:t xml:space="preserve"> ngày 31 tháng </w:t>
      </w:r>
      <w:r w:rsidR="00521065" w:rsidRPr="00521065">
        <w:rPr>
          <w:sz w:val="28"/>
          <w:szCs w:val="28"/>
        </w:rPr>
        <w:t>12</w:t>
      </w:r>
      <w:r w:rsidRPr="00521065">
        <w:rPr>
          <w:sz w:val="28"/>
          <w:szCs w:val="28"/>
          <w:lang w:val="vi-VN"/>
        </w:rPr>
        <w:t xml:space="preserve"> năm 20</w:t>
      </w:r>
      <w:r w:rsidR="00521065" w:rsidRPr="00521065">
        <w:rPr>
          <w:sz w:val="28"/>
          <w:szCs w:val="28"/>
        </w:rPr>
        <w:t>23</w:t>
      </w:r>
      <w:r w:rsidRPr="00521065">
        <w:rPr>
          <w:sz w:val="28"/>
          <w:szCs w:val="28"/>
          <w:lang w:val="vi-VN"/>
        </w:rPr>
        <w:t xml:space="preserve"> của Chính phủ quy định chi tiết thi hành một số điều của Luật Thi, đua khen thưởng </w:t>
      </w:r>
      <w:r w:rsidRPr="00521065">
        <w:rPr>
          <w:sz w:val="28"/>
          <w:szCs w:val="28"/>
        </w:rPr>
        <w:t>đối </w:t>
      </w:r>
      <w:r w:rsidRPr="00521065">
        <w:rPr>
          <w:sz w:val="28"/>
          <w:szCs w:val="28"/>
          <w:lang w:val="vi-VN"/>
        </w:rPr>
        <w:t>với cá nhân được Chủ tịch nước phong tặng danh hiệu “Nghệ nhân nhân dân”, “Nghệ nhân ưu tú”.</w:t>
      </w:r>
    </w:p>
    <w:p w14:paraId="7472655F" w14:textId="77777777" w:rsidR="00086491" w:rsidRPr="00521065" w:rsidRDefault="00086491" w:rsidP="00B202F9">
      <w:pPr>
        <w:pStyle w:val="NormalWeb"/>
        <w:shd w:val="clear" w:color="auto" w:fill="FFFFFF"/>
        <w:spacing w:before="120" w:beforeAutospacing="0" w:after="120" w:afterAutospacing="0" w:line="320" w:lineRule="exact"/>
        <w:ind w:firstLine="720"/>
        <w:jc w:val="both"/>
        <w:rPr>
          <w:sz w:val="28"/>
          <w:szCs w:val="28"/>
        </w:rPr>
      </w:pPr>
      <w:r w:rsidRPr="00521065">
        <w:rPr>
          <w:sz w:val="28"/>
          <w:szCs w:val="28"/>
          <w:lang w:val="vi-VN"/>
        </w:rPr>
        <w:t>2. Được ngân sách nhà nước đóng Bảo hiểm y tế với mức đóng như đối với người thuộc hộ gia đình nghèo.</w:t>
      </w:r>
    </w:p>
    <w:p w14:paraId="63A7F4AE" w14:textId="77777777" w:rsidR="00086491" w:rsidRPr="00521065" w:rsidRDefault="00086491" w:rsidP="00B202F9">
      <w:pPr>
        <w:pStyle w:val="NormalWeb"/>
        <w:shd w:val="clear" w:color="auto" w:fill="FFFFFF"/>
        <w:spacing w:before="120" w:beforeAutospacing="0" w:after="120" w:afterAutospacing="0" w:line="320" w:lineRule="exact"/>
        <w:ind w:firstLine="720"/>
        <w:jc w:val="both"/>
        <w:rPr>
          <w:sz w:val="28"/>
          <w:szCs w:val="28"/>
        </w:rPr>
      </w:pPr>
      <w:r w:rsidRPr="00521065">
        <w:rPr>
          <w:sz w:val="28"/>
          <w:szCs w:val="28"/>
          <w:lang w:val="vi-VN"/>
        </w:rPr>
        <w:t>3. Được hưởng Bảo hiểm y tế khi khám bệnh, chữa bệnh với mức hưởng như đối với người thuộc hộ gia đình nghèo theo quy định của pháp luật về bảo hiểm y tế.</w:t>
      </w:r>
    </w:p>
    <w:p w14:paraId="3D62AB20" w14:textId="4EC800DB" w:rsidR="00086491" w:rsidRPr="00521065" w:rsidRDefault="00086491" w:rsidP="00B202F9">
      <w:pPr>
        <w:pStyle w:val="NormalWeb"/>
        <w:shd w:val="clear" w:color="auto" w:fill="FFFFFF"/>
        <w:spacing w:before="120" w:beforeAutospacing="0" w:after="120" w:afterAutospacing="0" w:line="320" w:lineRule="exact"/>
        <w:ind w:firstLine="720"/>
        <w:jc w:val="both"/>
        <w:rPr>
          <w:sz w:val="28"/>
          <w:szCs w:val="28"/>
        </w:rPr>
      </w:pPr>
      <w:r w:rsidRPr="00521065">
        <w:rPr>
          <w:sz w:val="28"/>
          <w:szCs w:val="28"/>
          <w:lang w:val="vi-VN"/>
        </w:rPr>
        <w:t xml:space="preserve">4. Khi </w:t>
      </w:r>
      <w:r w:rsidR="0061555D">
        <w:rPr>
          <w:sz w:val="28"/>
          <w:szCs w:val="28"/>
        </w:rPr>
        <w:t>qua đời</w:t>
      </w:r>
      <w:r w:rsidRPr="00521065">
        <w:rPr>
          <w:sz w:val="28"/>
          <w:szCs w:val="28"/>
          <w:lang w:val="vi-VN"/>
        </w:rPr>
        <w:t xml:space="preserve"> thì cơ quan, tổ chức, cá nhân trực tiếp tổ chức mai táng được nhà nước hỗ trợ chi phí mai táng là 7.000.000 đồng.</w:t>
      </w:r>
    </w:p>
    <w:p w14:paraId="0D4BC464" w14:textId="77777777" w:rsidR="00086491" w:rsidRPr="00521065" w:rsidRDefault="00086491" w:rsidP="00B202F9">
      <w:pPr>
        <w:pStyle w:val="NormalWeb"/>
        <w:shd w:val="clear" w:color="auto" w:fill="FFFFFF"/>
        <w:spacing w:before="120" w:beforeAutospacing="0" w:after="120" w:afterAutospacing="0" w:line="320" w:lineRule="exact"/>
        <w:ind w:firstLine="720"/>
        <w:jc w:val="both"/>
        <w:rPr>
          <w:sz w:val="28"/>
          <w:szCs w:val="28"/>
        </w:rPr>
      </w:pPr>
      <w:r w:rsidRPr="00521065">
        <w:rPr>
          <w:sz w:val="28"/>
          <w:szCs w:val="28"/>
          <w:lang w:val="vi-VN"/>
        </w:rPr>
        <w:t>5. Chế độ Bảo hiểm y tế, mai táng phí quy định tại khoản 2, khoản 3, </w:t>
      </w:r>
      <w:r w:rsidRPr="00521065">
        <w:rPr>
          <w:sz w:val="28"/>
          <w:szCs w:val="28"/>
        </w:rPr>
        <w:t>khoản 4 Điều này không áp dụng đối với những người đang hưởng tiền lương từ ngân sách nhà nước. Trường hợp “Nghệ nhân nhân dân”, “Nghệ nhân ưu tú” thuộc đối tượng hưởng chế độ Bảo hiểm y tế, chế độ mai táng phí ở những văn bản của Nhà nước khác nhau thì chỉ được hưởng một mức hỗ trợ cao nhất.</w:t>
      </w:r>
    </w:p>
    <w:p w14:paraId="2EB9FB08" w14:textId="77777777" w:rsidR="00086491" w:rsidRPr="00521065" w:rsidRDefault="00086491" w:rsidP="00521065">
      <w:pPr>
        <w:pStyle w:val="NormalWeb"/>
        <w:shd w:val="clear" w:color="auto" w:fill="FFFFFF"/>
        <w:spacing w:before="120" w:beforeAutospacing="0" w:after="120" w:afterAutospacing="0" w:line="320" w:lineRule="exact"/>
        <w:ind w:firstLine="720"/>
        <w:jc w:val="both"/>
        <w:rPr>
          <w:sz w:val="28"/>
          <w:szCs w:val="28"/>
        </w:rPr>
      </w:pPr>
      <w:r w:rsidRPr="00521065">
        <w:rPr>
          <w:b/>
          <w:bCs/>
          <w:sz w:val="28"/>
          <w:szCs w:val="28"/>
          <w:lang w:val="vi-VN"/>
        </w:rPr>
        <w:t>Điều 5. Chế độ, chính sách đối với tập thể, cá nhân (nghệ sĩ, diễn viên, nhạc công)</w:t>
      </w:r>
    </w:p>
    <w:p w14:paraId="2FE03F6B" w14:textId="437371F2" w:rsidR="00086491" w:rsidRPr="001A5CC1"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521065">
        <w:rPr>
          <w:sz w:val="28"/>
          <w:szCs w:val="28"/>
          <w:lang w:val="vi-VN"/>
        </w:rPr>
        <w:t xml:space="preserve">1. Cá nhân được Chủ tịch nước phong tặng danh hiệu “Nghệ sĩ nhân dân”, “Nghệ sĩ ưu tú” được thưởng thêm (ngoài mức thưởng theo quy định của Luật Thi đua Khen thưởng) </w:t>
      </w:r>
      <w:r w:rsidR="00521065" w:rsidRPr="00521065">
        <w:rPr>
          <w:sz w:val="28"/>
          <w:szCs w:val="28"/>
          <w:lang w:val="vi-VN"/>
        </w:rPr>
        <w:t xml:space="preserve">bằng với mức thưởng theo quy định tại khoản 3 Điều </w:t>
      </w:r>
      <w:r w:rsidR="00521065" w:rsidRPr="00521065">
        <w:rPr>
          <w:sz w:val="28"/>
          <w:szCs w:val="28"/>
        </w:rPr>
        <w:t>56</w:t>
      </w:r>
      <w:r w:rsidR="00521065" w:rsidRPr="00521065">
        <w:rPr>
          <w:sz w:val="28"/>
          <w:szCs w:val="28"/>
          <w:lang w:val="vi-VN"/>
        </w:rPr>
        <w:t xml:space="preserve"> Nghị định số </w:t>
      </w:r>
      <w:hyperlink r:id="rId10" w:tgtFrame="_blank" w:tooltip="Nghị định 91/2017/NĐ-CP" w:history="1">
        <w:r w:rsidR="00521065" w:rsidRPr="00521065">
          <w:rPr>
            <w:rStyle w:val="Hyperlink"/>
            <w:color w:val="auto"/>
            <w:sz w:val="28"/>
            <w:szCs w:val="28"/>
            <w:lang w:val="vi-VN"/>
          </w:rPr>
          <w:t>9</w:t>
        </w:r>
        <w:r w:rsidR="00521065" w:rsidRPr="00521065">
          <w:rPr>
            <w:rStyle w:val="Hyperlink"/>
            <w:color w:val="auto"/>
            <w:sz w:val="28"/>
            <w:szCs w:val="28"/>
          </w:rPr>
          <w:t>8</w:t>
        </w:r>
        <w:r w:rsidR="00521065" w:rsidRPr="00521065">
          <w:rPr>
            <w:rStyle w:val="Hyperlink"/>
            <w:color w:val="auto"/>
            <w:sz w:val="28"/>
            <w:szCs w:val="28"/>
            <w:lang w:val="vi-VN"/>
          </w:rPr>
          <w:t>/20</w:t>
        </w:r>
        <w:r w:rsidR="00521065" w:rsidRPr="00521065">
          <w:rPr>
            <w:rStyle w:val="Hyperlink"/>
            <w:color w:val="auto"/>
            <w:sz w:val="28"/>
            <w:szCs w:val="28"/>
          </w:rPr>
          <w:t>23</w:t>
        </w:r>
        <w:r w:rsidR="00521065" w:rsidRPr="00521065">
          <w:rPr>
            <w:rStyle w:val="Hyperlink"/>
            <w:color w:val="auto"/>
            <w:sz w:val="28"/>
            <w:szCs w:val="28"/>
            <w:lang w:val="vi-VN"/>
          </w:rPr>
          <w:t>/NĐ-CP</w:t>
        </w:r>
      </w:hyperlink>
      <w:r w:rsidR="00521065" w:rsidRPr="00521065">
        <w:rPr>
          <w:sz w:val="28"/>
          <w:szCs w:val="28"/>
          <w:lang w:val="vi-VN"/>
        </w:rPr>
        <w:t xml:space="preserve"> ngày 31 tháng </w:t>
      </w:r>
      <w:r w:rsidR="00521065" w:rsidRPr="00521065">
        <w:rPr>
          <w:sz w:val="28"/>
          <w:szCs w:val="28"/>
        </w:rPr>
        <w:t>12</w:t>
      </w:r>
      <w:r w:rsidR="00521065" w:rsidRPr="00521065">
        <w:rPr>
          <w:sz w:val="28"/>
          <w:szCs w:val="28"/>
          <w:lang w:val="vi-VN"/>
        </w:rPr>
        <w:t xml:space="preserve"> năm 20</w:t>
      </w:r>
      <w:r w:rsidR="00521065" w:rsidRPr="00521065">
        <w:rPr>
          <w:sz w:val="28"/>
          <w:szCs w:val="28"/>
        </w:rPr>
        <w:t>23</w:t>
      </w:r>
      <w:r w:rsidR="00521065" w:rsidRPr="00521065">
        <w:rPr>
          <w:sz w:val="28"/>
          <w:szCs w:val="28"/>
          <w:lang w:val="vi-VN"/>
        </w:rPr>
        <w:t xml:space="preserve"> của Chính phủ quy định chi </w:t>
      </w:r>
      <w:r w:rsidR="00521065" w:rsidRPr="001A5CC1">
        <w:rPr>
          <w:color w:val="000000"/>
          <w:sz w:val="28"/>
          <w:szCs w:val="28"/>
          <w:lang w:val="vi-VN"/>
        </w:rPr>
        <w:t>tiết thi hành một số điều của Luật Thi, đua khen thưởng </w:t>
      </w:r>
      <w:r w:rsidR="00521065" w:rsidRPr="001A5CC1">
        <w:rPr>
          <w:color w:val="000000"/>
          <w:sz w:val="28"/>
          <w:szCs w:val="28"/>
        </w:rPr>
        <w:t>đối </w:t>
      </w:r>
      <w:r w:rsidR="00521065" w:rsidRPr="001A5CC1">
        <w:rPr>
          <w:color w:val="000000"/>
          <w:sz w:val="28"/>
          <w:szCs w:val="28"/>
          <w:lang w:val="vi-VN"/>
        </w:rPr>
        <w:t xml:space="preserve">với cá nhân được Chủ tịch nước phong tặng danh hiệu “Nghệ </w:t>
      </w:r>
      <w:r w:rsidR="00193CA7">
        <w:rPr>
          <w:color w:val="000000"/>
          <w:sz w:val="28"/>
          <w:szCs w:val="28"/>
        </w:rPr>
        <w:t>sĩ</w:t>
      </w:r>
      <w:r w:rsidR="00521065" w:rsidRPr="001A5CC1">
        <w:rPr>
          <w:color w:val="000000"/>
          <w:sz w:val="28"/>
          <w:szCs w:val="28"/>
          <w:lang w:val="vi-VN"/>
        </w:rPr>
        <w:t xml:space="preserve"> nhân dân”, “Nghệ </w:t>
      </w:r>
      <w:r w:rsidR="00193CA7">
        <w:rPr>
          <w:color w:val="000000"/>
          <w:sz w:val="28"/>
          <w:szCs w:val="28"/>
        </w:rPr>
        <w:t>sĩ</w:t>
      </w:r>
      <w:r w:rsidR="00521065" w:rsidRPr="001A5CC1">
        <w:rPr>
          <w:color w:val="000000"/>
          <w:sz w:val="28"/>
          <w:szCs w:val="28"/>
          <w:lang w:val="vi-VN"/>
        </w:rPr>
        <w:t xml:space="preserve"> ưu tú”.</w:t>
      </w:r>
    </w:p>
    <w:p w14:paraId="48EDB9B9" w14:textId="6383B794"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 xml:space="preserve">2. Thưởng </w:t>
      </w:r>
      <w:r w:rsidR="00521065">
        <w:rPr>
          <w:color w:val="000000"/>
          <w:sz w:val="28"/>
          <w:szCs w:val="28"/>
        </w:rPr>
        <w:t>t</w:t>
      </w:r>
      <w:r w:rsidR="00521065" w:rsidRPr="001A5CC1">
        <w:rPr>
          <w:color w:val="000000"/>
          <w:sz w:val="28"/>
          <w:szCs w:val="28"/>
          <w:lang w:val="vi-VN"/>
        </w:rPr>
        <w:t xml:space="preserve">ập thể, cá nhân </w:t>
      </w:r>
      <w:r w:rsidR="00521065" w:rsidRPr="001A5CC1">
        <w:rPr>
          <w:sz w:val="28"/>
          <w:szCs w:val="28"/>
          <w:lang w:val="es-ES"/>
        </w:rPr>
        <w:t>(</w:t>
      </w:r>
      <w:r w:rsidR="00521065" w:rsidRPr="001A5CC1">
        <w:rPr>
          <w:color w:val="000000"/>
          <w:sz w:val="28"/>
          <w:szCs w:val="28"/>
          <w:lang w:val="vi-VN"/>
        </w:rPr>
        <w:t xml:space="preserve">nghệ sĩ, diễn viên, nhạc công) thuộc Nhà hát </w:t>
      </w:r>
      <w:r w:rsidR="00521065" w:rsidRPr="001A5CC1">
        <w:rPr>
          <w:color w:val="000000"/>
          <w:sz w:val="28"/>
          <w:szCs w:val="28"/>
        </w:rPr>
        <w:t xml:space="preserve">Nghệ thuật Đồng Nai, Trung Tâm văn hóa </w:t>
      </w:r>
      <w:r w:rsidR="00270F13">
        <w:rPr>
          <w:color w:val="000000"/>
          <w:sz w:val="28"/>
          <w:szCs w:val="28"/>
        </w:rPr>
        <w:t>-</w:t>
      </w:r>
      <w:r w:rsidR="00521065" w:rsidRPr="001A5CC1">
        <w:rPr>
          <w:color w:val="000000"/>
          <w:sz w:val="28"/>
          <w:szCs w:val="28"/>
        </w:rPr>
        <w:t xml:space="preserve"> Điện ảnh tỉnh</w:t>
      </w:r>
      <w:r w:rsidR="00E901A8">
        <w:rPr>
          <w:color w:val="000000"/>
          <w:sz w:val="28"/>
          <w:szCs w:val="28"/>
        </w:rPr>
        <w:t xml:space="preserve">, Trường Trung cấp Văn </w:t>
      </w:r>
      <w:r w:rsidR="00E901A8">
        <w:rPr>
          <w:color w:val="000000"/>
          <w:sz w:val="28"/>
          <w:szCs w:val="28"/>
        </w:rPr>
        <w:lastRenderedPageBreak/>
        <w:t>hóa, Nghệ thuật Đồng Nai</w:t>
      </w:r>
      <w:r w:rsidR="00521065" w:rsidRPr="001A5CC1">
        <w:rPr>
          <w:color w:val="000000"/>
          <w:sz w:val="28"/>
          <w:szCs w:val="28"/>
        </w:rPr>
        <w:t xml:space="preserve"> </w:t>
      </w:r>
      <w:r w:rsidR="00521065" w:rsidRPr="001A5CC1">
        <w:rPr>
          <w:color w:val="000000"/>
          <w:sz w:val="28"/>
          <w:szCs w:val="28"/>
          <w:lang w:val="vi-VN"/>
        </w:rPr>
        <w:t>đạt thành tích cao trong các cuộc thi tài năng sân khấu, hội diễn sân khấu, liên hoan sân khấu chuyên nghiệp toàn quốc do Bộ Văn hóa, Thể thao và Du lịch tổ chức hoặc Bộ Văn hóa, Thể thao và Du lịch phối hợp tổ chức</w:t>
      </w:r>
      <w:r w:rsidRPr="00ED0E16">
        <w:rPr>
          <w:color w:val="000000"/>
          <w:sz w:val="28"/>
          <w:szCs w:val="28"/>
          <w:lang w:val="vi-VN"/>
        </w:rPr>
        <w:t>, mức thưởng như sau:</w:t>
      </w:r>
    </w:p>
    <w:p w14:paraId="62FABD7B" w14:textId="77777777"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a) Mức tiền thưởng cho cá nhân:</w:t>
      </w:r>
    </w:p>
    <w:p w14:paraId="4843F844" w14:textId="77777777"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 Huy chương Vàng (giải Nhất): 15.000.000 đồng.</w:t>
      </w:r>
    </w:p>
    <w:p w14:paraId="729827B6" w14:textId="77777777"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 Huy chương Bạc (giải Nhì): 10.000.000 đồng.</w:t>
      </w:r>
    </w:p>
    <w:p w14:paraId="5238573E" w14:textId="77777777"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 Huy chương Đồng (giải Ba): 8.000.000 đồng.</w:t>
      </w:r>
    </w:p>
    <w:p w14:paraId="5677D58A" w14:textId="77777777"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b) Mức tiền thưởng cho tập thể:</w:t>
      </w:r>
    </w:p>
    <w:p w14:paraId="4E47FE2D" w14:textId="77777777"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 Chương trình hoặc vở diễn đạt Huy chương Vàng (giải Nhất): 30.000.000 đồng.</w:t>
      </w:r>
    </w:p>
    <w:p w14:paraId="3AEEE588" w14:textId="77777777"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 Chương trình hoặc vở diễn đạt Huy chương Bạc (giải Nhì): 20.000.000 đồng.</w:t>
      </w:r>
    </w:p>
    <w:p w14:paraId="79E85C6F" w14:textId="6774CC73" w:rsidR="00086491" w:rsidRPr="00ED0E16" w:rsidRDefault="00086491" w:rsidP="00521065">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 Chương trình hoặc vở diễn </w:t>
      </w:r>
      <w:r w:rsidRPr="00ED0E16">
        <w:rPr>
          <w:color w:val="000000"/>
          <w:sz w:val="28"/>
          <w:szCs w:val="28"/>
        </w:rPr>
        <w:t>đạt</w:t>
      </w:r>
      <w:r w:rsidRPr="00ED0E16">
        <w:rPr>
          <w:color w:val="000000"/>
          <w:sz w:val="28"/>
          <w:szCs w:val="28"/>
          <w:lang w:val="vi-VN"/>
        </w:rPr>
        <w:t> Huy chương Đồng (giải Ba): 1</w:t>
      </w:r>
      <w:r w:rsidR="00521065">
        <w:rPr>
          <w:color w:val="000000"/>
          <w:sz w:val="28"/>
          <w:szCs w:val="28"/>
        </w:rPr>
        <w:t>6</w:t>
      </w:r>
      <w:r w:rsidRPr="00ED0E16">
        <w:rPr>
          <w:color w:val="000000"/>
          <w:sz w:val="28"/>
          <w:szCs w:val="28"/>
          <w:lang w:val="vi-VN"/>
        </w:rPr>
        <w:t>.000.000 đồng.</w:t>
      </w:r>
    </w:p>
    <w:p w14:paraId="1697B6AD" w14:textId="388BCC16" w:rsidR="00521065" w:rsidRPr="00521065" w:rsidRDefault="00086491" w:rsidP="00521065">
      <w:pPr>
        <w:pStyle w:val="NormalWeb"/>
        <w:shd w:val="clear" w:color="auto" w:fill="FFFFFF"/>
        <w:spacing w:before="120" w:beforeAutospacing="0" w:after="120" w:afterAutospacing="0" w:line="320" w:lineRule="exact"/>
        <w:ind w:firstLine="720"/>
        <w:jc w:val="both"/>
        <w:rPr>
          <w:b/>
          <w:bCs/>
          <w:color w:val="000000"/>
          <w:sz w:val="28"/>
          <w:szCs w:val="28"/>
        </w:rPr>
      </w:pPr>
      <w:r w:rsidRPr="00ED0E16">
        <w:rPr>
          <w:b/>
          <w:bCs/>
          <w:color w:val="000000"/>
          <w:sz w:val="28"/>
          <w:szCs w:val="28"/>
          <w:lang w:val="vi-VN"/>
        </w:rPr>
        <w:t xml:space="preserve">Điều 6. </w:t>
      </w:r>
      <w:r w:rsidR="00BF0134">
        <w:rPr>
          <w:b/>
          <w:bCs/>
          <w:color w:val="000000"/>
          <w:sz w:val="28"/>
          <w:szCs w:val="28"/>
        </w:rPr>
        <w:t xml:space="preserve">Chế độ, chính sách đối với </w:t>
      </w:r>
      <w:r w:rsidR="00521065" w:rsidRPr="00521065">
        <w:rPr>
          <w:b/>
          <w:bCs/>
          <w:color w:val="000000"/>
          <w:sz w:val="28"/>
          <w:szCs w:val="28"/>
        </w:rPr>
        <w:t xml:space="preserve">tập thể, cá nhân (văn nghệ sĩ, diễn viên) thuộc Hội Văn học Nghệ thuật tỉnh đạt giải thưởng quốc gia và khu vực </w:t>
      </w:r>
    </w:p>
    <w:p w14:paraId="436C6061" w14:textId="132DFA38" w:rsidR="001A5CC1" w:rsidRPr="00521065" w:rsidRDefault="00521065" w:rsidP="00521065">
      <w:pPr>
        <w:pStyle w:val="NormalWeb"/>
        <w:shd w:val="clear" w:color="auto" w:fill="FFFFFF"/>
        <w:spacing w:before="120" w:beforeAutospacing="0" w:after="120" w:afterAutospacing="0" w:line="320" w:lineRule="exact"/>
        <w:ind w:firstLine="720"/>
        <w:jc w:val="both"/>
        <w:rPr>
          <w:rFonts w:eastAsiaTheme="minorHAnsi"/>
          <w:color w:val="000000"/>
          <w:sz w:val="28"/>
          <w:szCs w:val="28"/>
        </w:rPr>
      </w:pPr>
      <w:r>
        <w:rPr>
          <w:color w:val="000000"/>
          <w:sz w:val="28"/>
          <w:szCs w:val="28"/>
        </w:rPr>
        <w:t xml:space="preserve">Đối với tập thể, cá nhân (văn nghệ sĩ, diễn viên) thuộc Hội Văn học Nghệ thuật tỉnh đạt giải thưởng quốc gia, khu vực được thưởng </w:t>
      </w:r>
      <w:r w:rsidR="00C07F53">
        <w:rPr>
          <w:color w:val="000000"/>
          <w:sz w:val="28"/>
          <w:szCs w:val="28"/>
        </w:rPr>
        <w:t xml:space="preserve">thêm </w:t>
      </w:r>
      <w:r w:rsidRPr="00521065">
        <w:rPr>
          <w:rFonts w:eastAsiaTheme="minorHAnsi"/>
          <w:color w:val="000000"/>
          <w:sz w:val="28"/>
          <w:szCs w:val="28"/>
        </w:rPr>
        <w:t>theo mức của giải thưởng quốc tế, giải khu vực</w:t>
      </w:r>
      <w:r>
        <w:rPr>
          <w:rFonts w:eastAsiaTheme="minorHAnsi"/>
          <w:color w:val="000000"/>
          <w:sz w:val="28"/>
          <w:szCs w:val="28"/>
        </w:rPr>
        <w:t xml:space="preserve"> tính tại thời điểm nhận giải thưởng.</w:t>
      </w:r>
    </w:p>
    <w:p w14:paraId="21CF52B1" w14:textId="54E63ED7" w:rsidR="000D3EC8" w:rsidRPr="00D17FAE" w:rsidRDefault="00086491" w:rsidP="000D3EC8">
      <w:pPr>
        <w:shd w:val="clear" w:color="auto" w:fill="FFFFFF"/>
        <w:spacing w:before="120" w:after="120" w:line="320" w:lineRule="exact"/>
        <w:ind w:firstLine="720"/>
        <w:jc w:val="both"/>
        <w:rPr>
          <w:rFonts w:ascii="Times New Roman" w:eastAsia="Times New Roman" w:hAnsi="Times New Roman" w:cs="Times New Roman"/>
          <w:b/>
          <w:sz w:val="28"/>
          <w:szCs w:val="28"/>
        </w:rPr>
      </w:pPr>
      <w:r w:rsidRPr="00086491">
        <w:rPr>
          <w:rFonts w:ascii="Times New Roman" w:eastAsia="Times New Roman" w:hAnsi="Times New Roman" w:cs="Times New Roman"/>
          <w:b/>
          <w:sz w:val="28"/>
          <w:szCs w:val="28"/>
        </w:rPr>
        <w:t xml:space="preserve">Điều </w:t>
      </w:r>
      <w:r w:rsidR="00E340EF" w:rsidRPr="002C2BCF">
        <w:rPr>
          <w:rFonts w:ascii="Times New Roman" w:eastAsia="Times New Roman" w:hAnsi="Times New Roman" w:cs="Times New Roman"/>
          <w:b/>
          <w:sz w:val="28"/>
          <w:szCs w:val="28"/>
        </w:rPr>
        <w:t>7</w:t>
      </w:r>
      <w:r w:rsidRPr="00086491">
        <w:rPr>
          <w:rFonts w:ascii="Times New Roman" w:eastAsia="Times New Roman" w:hAnsi="Times New Roman" w:cs="Times New Roman"/>
          <w:b/>
          <w:sz w:val="28"/>
          <w:szCs w:val="28"/>
        </w:rPr>
        <w:t xml:space="preserve">. </w:t>
      </w:r>
      <w:r w:rsidR="00D17FAE">
        <w:rPr>
          <w:rFonts w:ascii="Times New Roman" w:eastAsia="Times New Roman" w:hAnsi="Times New Roman" w:cs="Times New Roman"/>
          <w:b/>
          <w:sz w:val="28"/>
          <w:szCs w:val="28"/>
        </w:rPr>
        <w:t>H</w:t>
      </w:r>
      <w:r w:rsidR="000D3EC8" w:rsidRPr="00D17FAE">
        <w:rPr>
          <w:rFonts w:ascii="Times New Roman" w:eastAsia="Times New Roman" w:hAnsi="Times New Roman" w:cs="Times New Roman"/>
          <w:b/>
          <w:sz w:val="28"/>
          <w:szCs w:val="28"/>
        </w:rPr>
        <w:t xml:space="preserve">ỗ trợ </w:t>
      </w:r>
      <w:r w:rsidR="000D3EC8" w:rsidRPr="00D17FAE">
        <w:rPr>
          <w:rFonts w:ascii="Times New Roman" w:eastAsia="Times New Roman" w:hAnsi="Times New Roman" w:cs="Times New Roman"/>
          <w:b/>
          <w:sz w:val="28"/>
          <w:szCs w:val="28"/>
          <w:lang w:val="es-ES"/>
        </w:rPr>
        <w:t>c</w:t>
      </w:r>
      <w:r w:rsidR="000D3EC8" w:rsidRPr="00086491">
        <w:rPr>
          <w:rFonts w:ascii="Times New Roman" w:eastAsia="Times New Roman" w:hAnsi="Times New Roman" w:cs="Times New Roman"/>
          <w:b/>
          <w:sz w:val="28"/>
          <w:szCs w:val="28"/>
          <w:lang w:val="es-ES"/>
        </w:rPr>
        <w:t>ác đơn vị tổ chức hoạt động văn hóa</w:t>
      </w:r>
      <w:r w:rsidR="000D3EC8" w:rsidRPr="00D17FAE">
        <w:rPr>
          <w:rFonts w:ascii="Times New Roman" w:eastAsia="Times New Roman" w:hAnsi="Times New Roman" w:cs="Times New Roman"/>
          <w:b/>
          <w:sz w:val="28"/>
          <w:szCs w:val="28"/>
          <w:lang w:val="es-ES"/>
        </w:rPr>
        <w:t xml:space="preserve"> nghệ thuật</w:t>
      </w:r>
      <w:r w:rsidR="000D3EC8" w:rsidRPr="00086491">
        <w:rPr>
          <w:rFonts w:ascii="Times New Roman" w:eastAsia="Times New Roman" w:hAnsi="Times New Roman" w:cs="Times New Roman"/>
          <w:b/>
          <w:sz w:val="28"/>
          <w:szCs w:val="28"/>
          <w:lang w:val="es-ES"/>
        </w:rPr>
        <w:t xml:space="preserve">; </w:t>
      </w:r>
      <w:r w:rsidR="000D3EC8" w:rsidRPr="00D17FAE">
        <w:rPr>
          <w:rFonts w:ascii="Times New Roman" w:eastAsia="Times New Roman" w:hAnsi="Times New Roman" w:cs="Times New Roman"/>
          <w:b/>
          <w:sz w:val="28"/>
          <w:szCs w:val="28"/>
          <w:lang w:val="es-ES"/>
        </w:rPr>
        <w:t xml:space="preserve">cán bộ, </w:t>
      </w:r>
      <w:r w:rsidR="000D3EC8" w:rsidRPr="00086491">
        <w:rPr>
          <w:rFonts w:ascii="Times New Roman" w:eastAsia="Times New Roman" w:hAnsi="Times New Roman" w:cs="Times New Roman"/>
          <w:b/>
          <w:sz w:val="28"/>
          <w:szCs w:val="28"/>
          <w:lang w:val="es-ES"/>
        </w:rPr>
        <w:t>viên chức, diễn viên, cộng tác viên</w:t>
      </w:r>
      <w:r w:rsidR="000D3EC8" w:rsidRPr="00D17FAE">
        <w:rPr>
          <w:rFonts w:ascii="Times New Roman" w:eastAsia="Times New Roman" w:hAnsi="Times New Roman" w:cs="Times New Roman"/>
          <w:b/>
          <w:sz w:val="28"/>
          <w:szCs w:val="28"/>
          <w:lang w:val="es-ES"/>
        </w:rPr>
        <w:t xml:space="preserve"> </w:t>
      </w:r>
      <w:r w:rsidR="000D3EC8" w:rsidRPr="00086491">
        <w:rPr>
          <w:rFonts w:ascii="Times New Roman" w:eastAsia="Times New Roman" w:hAnsi="Times New Roman" w:cs="Times New Roman"/>
          <w:b/>
          <w:sz w:val="28"/>
          <w:szCs w:val="28"/>
          <w:lang w:val="es-ES"/>
        </w:rPr>
        <w:t xml:space="preserve">và các lực lượng khác tham gia trong các hoạt động văn hóa, </w:t>
      </w:r>
      <w:r w:rsidR="000D3EC8" w:rsidRPr="00D17FAE">
        <w:rPr>
          <w:rFonts w:ascii="Times New Roman" w:eastAsia="Times New Roman" w:hAnsi="Times New Roman" w:cs="Times New Roman"/>
          <w:b/>
          <w:sz w:val="28"/>
          <w:szCs w:val="28"/>
          <w:lang w:val="es-ES"/>
        </w:rPr>
        <w:t>nghệ thuật.</w:t>
      </w:r>
    </w:p>
    <w:p w14:paraId="7BA6F13B" w14:textId="776995BF" w:rsidR="00086491" w:rsidRPr="00086491" w:rsidRDefault="000D3EC8" w:rsidP="002C2BCF">
      <w:pPr>
        <w:spacing w:before="120" w:after="0" w:line="240" w:lineRule="auto"/>
        <w:ind w:firstLine="720"/>
        <w:jc w:val="both"/>
        <w:rPr>
          <w:rFonts w:ascii="Times New Roman" w:eastAsia="Times New Roman" w:hAnsi="Times New Roman" w:cs="Times New Roman"/>
          <w:bCs/>
          <w:sz w:val="28"/>
          <w:szCs w:val="28"/>
        </w:rPr>
      </w:pPr>
      <w:r w:rsidRPr="002C2BCF">
        <w:rPr>
          <w:rFonts w:ascii="Times New Roman" w:eastAsia="Times New Roman" w:hAnsi="Times New Roman" w:cs="Times New Roman"/>
          <w:bCs/>
          <w:sz w:val="28"/>
          <w:szCs w:val="28"/>
        </w:rPr>
        <w:t xml:space="preserve">1. </w:t>
      </w:r>
      <w:r w:rsidR="00086491" w:rsidRPr="00086491">
        <w:rPr>
          <w:rFonts w:ascii="Times New Roman" w:eastAsia="Times New Roman" w:hAnsi="Times New Roman" w:cs="Times New Roman"/>
          <w:bCs/>
          <w:sz w:val="28"/>
          <w:szCs w:val="28"/>
        </w:rPr>
        <w:t>Chế độ hỗ trợ khi tập luyện và biểu diễn</w:t>
      </w:r>
      <w:r w:rsidR="002C2BCF">
        <w:rPr>
          <w:rFonts w:ascii="Times New Roman" w:eastAsia="Times New Roman" w:hAnsi="Times New Roman" w:cs="Times New Roman"/>
          <w:bCs/>
          <w:sz w:val="28"/>
          <w:szCs w:val="28"/>
        </w:rPr>
        <w:t xml:space="preserve">: </w:t>
      </w:r>
      <w:r w:rsidR="00086491" w:rsidRPr="00086491">
        <w:rPr>
          <w:rFonts w:ascii="Times New Roman" w:eastAsia="Times New Roman" w:hAnsi="Times New Roman" w:cs="Times New Roman"/>
          <w:sz w:val="28"/>
          <w:szCs w:val="28"/>
        </w:rPr>
        <w:t>Ngoài chế độ hỗ trợ theo quy định của Trung ương, diễn viên và người trực tiếp tham gia tổ chức, biểu diễn, phục vụ chương trình nghệ thuật ca, múa, nhạc; hội thi, hội diễn còn được hưởng thêm chế độ hỗ trợ khi tập luyện, biểu diễn theo số buổi thực tế như sau:</w:t>
      </w:r>
    </w:p>
    <w:p w14:paraId="4E8158B9" w14:textId="7A3315DD" w:rsidR="00086491" w:rsidRPr="00086491" w:rsidRDefault="00086491" w:rsidP="00086491">
      <w:pPr>
        <w:spacing w:before="120" w:after="0" w:line="240" w:lineRule="auto"/>
        <w:jc w:val="both"/>
        <w:rPr>
          <w:rFonts w:ascii="Times New Roman" w:eastAsia="Times New Roman" w:hAnsi="Times New Roman" w:cs="Times New Roman"/>
          <w:sz w:val="28"/>
          <w:szCs w:val="28"/>
        </w:rPr>
      </w:pPr>
      <w:r w:rsidRPr="00086491">
        <w:rPr>
          <w:rFonts w:ascii="Times New Roman" w:eastAsia="Times New Roman" w:hAnsi="Times New Roman" w:cs="Times New Roman"/>
          <w:sz w:val="28"/>
          <w:szCs w:val="28"/>
        </w:rPr>
        <w:tab/>
      </w:r>
      <w:r w:rsidR="002C2BCF">
        <w:rPr>
          <w:rFonts w:ascii="Times New Roman" w:eastAsia="Times New Roman" w:hAnsi="Times New Roman" w:cs="Times New Roman"/>
          <w:sz w:val="28"/>
          <w:szCs w:val="28"/>
        </w:rPr>
        <w:t>a)</w:t>
      </w:r>
      <w:r w:rsidRPr="00086491">
        <w:rPr>
          <w:rFonts w:ascii="Times New Roman" w:eastAsia="Times New Roman" w:hAnsi="Times New Roman" w:cs="Times New Roman"/>
          <w:sz w:val="28"/>
          <w:szCs w:val="28"/>
        </w:rPr>
        <w:t xml:space="preserve"> Đối với Đoàn biểu diễn nghệ thuật chuyên nghiệp</w:t>
      </w:r>
    </w:p>
    <w:p w14:paraId="53358773" w14:textId="77777777" w:rsidR="00086491" w:rsidRPr="00086491" w:rsidRDefault="00086491" w:rsidP="00086491">
      <w:pPr>
        <w:spacing w:before="120" w:after="0" w:line="240" w:lineRule="auto"/>
        <w:jc w:val="both"/>
        <w:rPr>
          <w:rFonts w:ascii="Times New Roman" w:eastAsia="Times New Roman" w:hAnsi="Times New Roman" w:cs="Times New Roman"/>
          <w:b/>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912"/>
        <w:gridCol w:w="2409"/>
      </w:tblGrid>
      <w:tr w:rsidR="00086491" w:rsidRPr="00086491" w14:paraId="635445C8" w14:textId="77777777" w:rsidTr="00830C14">
        <w:trPr>
          <w:trHeight w:val="516"/>
        </w:trPr>
        <w:tc>
          <w:tcPr>
            <w:tcW w:w="746" w:type="dxa"/>
            <w:shd w:val="clear" w:color="auto" w:fill="auto"/>
            <w:vAlign w:val="center"/>
          </w:tcPr>
          <w:p w14:paraId="479A233D"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STT</w:t>
            </w:r>
          </w:p>
        </w:tc>
        <w:tc>
          <w:tcPr>
            <w:tcW w:w="5912" w:type="dxa"/>
            <w:shd w:val="clear" w:color="auto" w:fill="auto"/>
            <w:vAlign w:val="center"/>
          </w:tcPr>
          <w:p w14:paraId="7F46BA8A"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Nội dung hỗ trợ</w:t>
            </w:r>
          </w:p>
        </w:tc>
        <w:tc>
          <w:tcPr>
            <w:tcW w:w="2409" w:type="dxa"/>
            <w:shd w:val="clear" w:color="auto" w:fill="auto"/>
            <w:vAlign w:val="center"/>
          </w:tcPr>
          <w:p w14:paraId="576F491A"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Cấp tỉnh</w:t>
            </w:r>
          </w:p>
        </w:tc>
      </w:tr>
      <w:tr w:rsidR="00086491" w:rsidRPr="00086491" w14:paraId="29CA40AD" w14:textId="77777777" w:rsidTr="00830C14">
        <w:trPr>
          <w:trHeight w:val="557"/>
        </w:trPr>
        <w:tc>
          <w:tcPr>
            <w:tcW w:w="746" w:type="dxa"/>
            <w:shd w:val="clear" w:color="auto" w:fill="auto"/>
            <w:vAlign w:val="center"/>
          </w:tcPr>
          <w:p w14:paraId="3305F39B"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c>
          <w:tcPr>
            <w:tcW w:w="5912" w:type="dxa"/>
            <w:shd w:val="clear" w:color="auto" w:fill="auto"/>
            <w:vAlign w:val="center"/>
          </w:tcPr>
          <w:p w14:paraId="065F5502"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c>
          <w:tcPr>
            <w:tcW w:w="2409" w:type="dxa"/>
            <w:shd w:val="clear" w:color="auto" w:fill="auto"/>
            <w:vAlign w:val="center"/>
          </w:tcPr>
          <w:p w14:paraId="124CDD16" w14:textId="77CAB8EB" w:rsidR="00086491" w:rsidRPr="00086491" w:rsidRDefault="00086491" w:rsidP="000378B2">
            <w:pPr>
              <w:spacing w:before="120" w:after="0" w:line="240" w:lineRule="auto"/>
              <w:ind w:right="250"/>
              <w:jc w:val="center"/>
              <w:rPr>
                <w:rFonts w:ascii="Times New Roman" w:eastAsia="Calibri" w:hAnsi="Times New Roman" w:cs="Times New Roman"/>
                <w:b/>
                <w:sz w:val="28"/>
                <w:szCs w:val="28"/>
              </w:rPr>
            </w:pPr>
            <w:r w:rsidRPr="00086491">
              <w:rPr>
                <w:rFonts w:ascii="Times New Roman" w:eastAsia="Calibri" w:hAnsi="Times New Roman" w:cs="Times New Roman"/>
                <w:sz w:val="28"/>
                <w:szCs w:val="28"/>
              </w:rPr>
              <w:t>(Mức lương cơ sở/</w:t>
            </w:r>
            <w:r w:rsidR="002C2BCF">
              <w:rPr>
                <w:rFonts w:ascii="Times New Roman" w:eastAsia="Calibri" w:hAnsi="Times New Roman" w:cs="Times New Roman"/>
                <w:sz w:val="28"/>
                <w:szCs w:val="28"/>
              </w:rPr>
              <w:t>n</w:t>
            </w:r>
            <w:r w:rsidRPr="00086491">
              <w:rPr>
                <w:rFonts w:ascii="Times New Roman" w:eastAsia="Calibri" w:hAnsi="Times New Roman" w:cs="Times New Roman"/>
                <w:sz w:val="28"/>
                <w:szCs w:val="28"/>
              </w:rPr>
              <w:t>gười/</w:t>
            </w:r>
            <w:r w:rsidR="002C2BCF">
              <w:rPr>
                <w:rFonts w:ascii="Times New Roman" w:eastAsia="Calibri" w:hAnsi="Times New Roman" w:cs="Times New Roman"/>
                <w:sz w:val="28"/>
                <w:szCs w:val="28"/>
              </w:rPr>
              <w:t>b</w:t>
            </w:r>
            <w:r w:rsidRPr="00086491">
              <w:rPr>
                <w:rFonts w:ascii="Times New Roman" w:eastAsia="Calibri" w:hAnsi="Times New Roman" w:cs="Times New Roman"/>
                <w:sz w:val="28"/>
                <w:szCs w:val="28"/>
              </w:rPr>
              <w:t>uổi)</w:t>
            </w:r>
          </w:p>
        </w:tc>
      </w:tr>
      <w:tr w:rsidR="00086491" w:rsidRPr="00086491" w14:paraId="7B4A424A" w14:textId="77777777" w:rsidTr="00830C14">
        <w:trPr>
          <w:trHeight w:val="794"/>
        </w:trPr>
        <w:tc>
          <w:tcPr>
            <w:tcW w:w="746" w:type="dxa"/>
            <w:shd w:val="clear" w:color="auto" w:fill="auto"/>
            <w:vAlign w:val="center"/>
          </w:tcPr>
          <w:p w14:paraId="4F2002B7"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I</w:t>
            </w:r>
          </w:p>
        </w:tc>
        <w:tc>
          <w:tcPr>
            <w:tcW w:w="5912" w:type="dxa"/>
            <w:shd w:val="clear" w:color="auto" w:fill="auto"/>
            <w:vAlign w:val="center"/>
          </w:tcPr>
          <w:p w14:paraId="1A150677" w14:textId="5AB0D5E6" w:rsidR="00086491" w:rsidRPr="00086491" w:rsidRDefault="00086491" w:rsidP="00086491">
            <w:pPr>
              <w:spacing w:before="120" w:after="0" w:line="240" w:lineRule="auto"/>
              <w:jc w:val="both"/>
              <w:rPr>
                <w:rFonts w:ascii="Times New Roman" w:eastAsia="Calibri" w:hAnsi="Times New Roman" w:cs="Times New Roman"/>
                <w:b/>
                <w:sz w:val="28"/>
                <w:szCs w:val="28"/>
              </w:rPr>
            </w:pPr>
            <w:r w:rsidRPr="00086491">
              <w:rPr>
                <w:rFonts w:ascii="Times New Roman" w:eastAsia="Calibri" w:hAnsi="Times New Roman" w:cs="Times New Roman"/>
                <w:b/>
                <w:sz w:val="28"/>
                <w:szCs w:val="28"/>
              </w:rPr>
              <w:t xml:space="preserve">Hỗ trợ tập luyện </w:t>
            </w:r>
            <w:r w:rsidR="008875C3">
              <w:rPr>
                <w:rFonts w:ascii="Times New Roman" w:eastAsia="Calibri" w:hAnsi="Times New Roman" w:cs="Times New Roman"/>
                <w:b/>
                <w:sz w:val="28"/>
                <w:szCs w:val="28"/>
              </w:rPr>
              <w:t xml:space="preserve">tiết mục mới </w:t>
            </w:r>
            <w:r w:rsidRPr="00086491">
              <w:rPr>
                <w:rFonts w:ascii="Times New Roman" w:eastAsia="Calibri" w:hAnsi="Times New Roman" w:cs="Times New Roman"/>
                <w:sz w:val="28"/>
                <w:szCs w:val="28"/>
              </w:rPr>
              <w:t>(tính theo số buổi tập thực tế)</w:t>
            </w:r>
            <w:r w:rsidRPr="00086491">
              <w:rPr>
                <w:rFonts w:ascii="Times New Roman" w:eastAsia="Calibri" w:hAnsi="Times New Roman" w:cs="Times New Roman"/>
                <w:b/>
                <w:sz w:val="28"/>
                <w:szCs w:val="28"/>
              </w:rPr>
              <w:t xml:space="preserve"> </w:t>
            </w:r>
          </w:p>
        </w:tc>
        <w:tc>
          <w:tcPr>
            <w:tcW w:w="2409" w:type="dxa"/>
            <w:shd w:val="clear" w:color="auto" w:fill="auto"/>
            <w:vAlign w:val="center"/>
          </w:tcPr>
          <w:p w14:paraId="33A5D0DB" w14:textId="292AA241" w:rsidR="00086491" w:rsidRPr="00086491" w:rsidRDefault="00086491" w:rsidP="00086491">
            <w:pPr>
              <w:spacing w:before="120" w:after="0" w:line="240" w:lineRule="auto"/>
              <w:jc w:val="center"/>
              <w:rPr>
                <w:rFonts w:ascii="Times New Roman" w:eastAsia="Calibri" w:hAnsi="Times New Roman" w:cs="Times New Roman"/>
                <w:color w:val="FF0000"/>
                <w:sz w:val="28"/>
                <w:szCs w:val="28"/>
              </w:rPr>
            </w:pPr>
            <w:r w:rsidRPr="00086491">
              <w:rPr>
                <w:rFonts w:ascii="Times New Roman" w:eastAsia="Calibri" w:hAnsi="Times New Roman" w:cs="Times New Roman"/>
                <w:sz w:val="28"/>
                <w:szCs w:val="28"/>
              </w:rPr>
              <w:t>0,0</w:t>
            </w:r>
            <w:r w:rsidR="009104CD">
              <w:rPr>
                <w:rFonts w:ascii="Times New Roman" w:eastAsia="Calibri" w:hAnsi="Times New Roman" w:cs="Times New Roman"/>
                <w:sz w:val="28"/>
                <w:szCs w:val="28"/>
              </w:rPr>
              <w:t>7</w:t>
            </w:r>
          </w:p>
        </w:tc>
      </w:tr>
      <w:tr w:rsidR="00086491" w:rsidRPr="00086491" w14:paraId="13F1F093" w14:textId="77777777" w:rsidTr="00830C14">
        <w:trPr>
          <w:trHeight w:val="534"/>
        </w:trPr>
        <w:tc>
          <w:tcPr>
            <w:tcW w:w="746" w:type="dxa"/>
            <w:shd w:val="clear" w:color="auto" w:fill="auto"/>
            <w:vAlign w:val="center"/>
          </w:tcPr>
          <w:p w14:paraId="6ADDFDD4"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II</w:t>
            </w:r>
          </w:p>
        </w:tc>
        <w:tc>
          <w:tcPr>
            <w:tcW w:w="5912" w:type="dxa"/>
            <w:shd w:val="clear" w:color="auto" w:fill="auto"/>
            <w:vAlign w:val="center"/>
          </w:tcPr>
          <w:p w14:paraId="615F8C0D" w14:textId="77777777" w:rsidR="00086491" w:rsidRPr="00086491" w:rsidRDefault="00086491" w:rsidP="00086491">
            <w:pPr>
              <w:spacing w:before="120" w:after="0" w:line="240" w:lineRule="auto"/>
              <w:jc w:val="both"/>
              <w:rPr>
                <w:rFonts w:ascii="Times New Roman" w:eastAsia="Calibri" w:hAnsi="Times New Roman" w:cs="Times New Roman"/>
                <w:b/>
                <w:sz w:val="28"/>
                <w:szCs w:val="28"/>
              </w:rPr>
            </w:pPr>
            <w:r w:rsidRPr="00086491">
              <w:rPr>
                <w:rFonts w:ascii="Times New Roman" w:eastAsia="Calibri" w:hAnsi="Times New Roman" w:cs="Times New Roman"/>
                <w:b/>
                <w:sz w:val="28"/>
                <w:szCs w:val="28"/>
              </w:rPr>
              <w:t xml:space="preserve">Hỗ trợ biểu diễn </w:t>
            </w:r>
          </w:p>
        </w:tc>
        <w:tc>
          <w:tcPr>
            <w:tcW w:w="2409" w:type="dxa"/>
            <w:shd w:val="clear" w:color="auto" w:fill="auto"/>
            <w:vAlign w:val="center"/>
          </w:tcPr>
          <w:p w14:paraId="298CA711"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r>
      <w:tr w:rsidR="00086491" w:rsidRPr="00086491" w14:paraId="1A408844" w14:textId="77777777" w:rsidTr="00830C14">
        <w:trPr>
          <w:trHeight w:val="1264"/>
        </w:trPr>
        <w:tc>
          <w:tcPr>
            <w:tcW w:w="746" w:type="dxa"/>
            <w:shd w:val="clear" w:color="auto" w:fill="auto"/>
            <w:vAlign w:val="center"/>
          </w:tcPr>
          <w:p w14:paraId="43A6F020"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lastRenderedPageBreak/>
              <w:t>1</w:t>
            </w:r>
          </w:p>
        </w:tc>
        <w:tc>
          <w:tcPr>
            <w:tcW w:w="5912" w:type="dxa"/>
            <w:shd w:val="clear" w:color="auto" w:fill="auto"/>
            <w:vAlign w:val="center"/>
          </w:tcPr>
          <w:p w14:paraId="7656C25B"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Người chỉ đạo nghệ thuật chương trình nghệ thuật ca múa nhạc, Người chỉ đạo nghệ thuật vở diễn sân khấu, Nghệ sỹ nhân dân, Nghệ sỹ ưu tú...</w:t>
            </w:r>
          </w:p>
        </w:tc>
        <w:tc>
          <w:tcPr>
            <w:tcW w:w="2409" w:type="dxa"/>
            <w:shd w:val="clear" w:color="auto" w:fill="auto"/>
            <w:vAlign w:val="center"/>
          </w:tcPr>
          <w:p w14:paraId="796B08E1" w14:textId="734FA0F1" w:rsidR="00086491" w:rsidRPr="00086491" w:rsidRDefault="00086491" w:rsidP="00086491">
            <w:pPr>
              <w:spacing w:before="120" w:after="0" w:line="240" w:lineRule="auto"/>
              <w:jc w:val="center"/>
              <w:rPr>
                <w:rFonts w:ascii="Times New Roman" w:eastAsia="Calibri" w:hAnsi="Times New Roman" w:cs="Times New Roman"/>
                <w:color w:val="FF0000"/>
                <w:sz w:val="28"/>
                <w:szCs w:val="28"/>
              </w:rPr>
            </w:pPr>
            <w:r w:rsidRPr="00086491">
              <w:rPr>
                <w:rFonts w:ascii="Times New Roman" w:eastAsia="Calibri" w:hAnsi="Times New Roman" w:cs="Times New Roman"/>
                <w:sz w:val="28"/>
                <w:szCs w:val="28"/>
              </w:rPr>
              <w:t>0,</w:t>
            </w:r>
            <w:r w:rsidR="009104CD">
              <w:rPr>
                <w:rFonts w:ascii="Times New Roman" w:eastAsia="Calibri" w:hAnsi="Times New Roman" w:cs="Times New Roman"/>
                <w:sz w:val="28"/>
                <w:szCs w:val="28"/>
              </w:rPr>
              <w:t>2</w:t>
            </w:r>
            <w:r w:rsidR="00384A30">
              <w:rPr>
                <w:rFonts w:ascii="Times New Roman" w:eastAsia="Calibri" w:hAnsi="Times New Roman" w:cs="Times New Roman"/>
                <w:sz w:val="28"/>
                <w:szCs w:val="28"/>
              </w:rPr>
              <w:t>2</w:t>
            </w:r>
          </w:p>
        </w:tc>
      </w:tr>
      <w:tr w:rsidR="00086491" w:rsidRPr="00086491" w14:paraId="72D3510D" w14:textId="77777777" w:rsidTr="00830C14">
        <w:trPr>
          <w:trHeight w:val="1264"/>
        </w:trPr>
        <w:tc>
          <w:tcPr>
            <w:tcW w:w="746" w:type="dxa"/>
            <w:shd w:val="clear" w:color="auto" w:fill="auto"/>
            <w:vAlign w:val="center"/>
          </w:tcPr>
          <w:p w14:paraId="38B85B2A"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2</w:t>
            </w:r>
          </w:p>
        </w:tc>
        <w:tc>
          <w:tcPr>
            <w:tcW w:w="5912" w:type="dxa"/>
            <w:shd w:val="clear" w:color="auto" w:fill="auto"/>
            <w:vAlign w:val="center"/>
          </w:tcPr>
          <w:p w14:paraId="138E3885"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Diễn viên chính; Nhạc công chính; Trưởng phó các đơn vị nghệ thuật, Trưởng, phó các đoàn biểu diễn trực thuộc...</w:t>
            </w:r>
          </w:p>
        </w:tc>
        <w:tc>
          <w:tcPr>
            <w:tcW w:w="2409" w:type="dxa"/>
            <w:shd w:val="clear" w:color="auto" w:fill="auto"/>
            <w:vAlign w:val="center"/>
          </w:tcPr>
          <w:p w14:paraId="521B0D1F" w14:textId="16F35E49" w:rsidR="00086491" w:rsidRPr="00086491" w:rsidRDefault="00086491" w:rsidP="00086491">
            <w:pPr>
              <w:spacing w:before="120" w:after="0" w:line="240" w:lineRule="auto"/>
              <w:jc w:val="center"/>
              <w:rPr>
                <w:rFonts w:ascii="Times New Roman" w:eastAsia="Calibri" w:hAnsi="Times New Roman" w:cs="Times New Roman"/>
                <w:color w:val="FF0000"/>
                <w:sz w:val="28"/>
                <w:szCs w:val="28"/>
              </w:rPr>
            </w:pPr>
            <w:r w:rsidRPr="00086491">
              <w:rPr>
                <w:rFonts w:ascii="Times New Roman" w:eastAsia="Calibri" w:hAnsi="Times New Roman" w:cs="Times New Roman"/>
                <w:sz w:val="28"/>
                <w:szCs w:val="28"/>
              </w:rPr>
              <w:t>0,</w:t>
            </w:r>
            <w:r w:rsidR="00384A30">
              <w:rPr>
                <w:rFonts w:ascii="Times New Roman" w:eastAsia="Calibri" w:hAnsi="Times New Roman" w:cs="Times New Roman"/>
                <w:sz w:val="28"/>
                <w:szCs w:val="28"/>
              </w:rPr>
              <w:t>19</w:t>
            </w:r>
          </w:p>
        </w:tc>
      </w:tr>
      <w:tr w:rsidR="00086491" w:rsidRPr="00086491" w14:paraId="681621B0" w14:textId="77777777" w:rsidTr="00830C14">
        <w:trPr>
          <w:trHeight w:val="999"/>
        </w:trPr>
        <w:tc>
          <w:tcPr>
            <w:tcW w:w="746" w:type="dxa"/>
            <w:shd w:val="clear" w:color="auto" w:fill="auto"/>
            <w:vAlign w:val="center"/>
          </w:tcPr>
          <w:p w14:paraId="2FD9440E"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3</w:t>
            </w:r>
          </w:p>
        </w:tc>
        <w:tc>
          <w:tcPr>
            <w:tcW w:w="5912" w:type="dxa"/>
            <w:shd w:val="clear" w:color="auto" w:fill="auto"/>
            <w:vAlign w:val="center"/>
          </w:tcPr>
          <w:p w14:paraId="3D1488F4"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Diễn viên chính thứ; Nhạc công chính thứ; kỹ thuật viên chính âm thanh, kỹ thuật viên chính ánh sáng...</w:t>
            </w:r>
          </w:p>
        </w:tc>
        <w:tc>
          <w:tcPr>
            <w:tcW w:w="2409" w:type="dxa"/>
            <w:shd w:val="clear" w:color="auto" w:fill="auto"/>
            <w:vAlign w:val="center"/>
          </w:tcPr>
          <w:p w14:paraId="57D6D780" w14:textId="669C40E4" w:rsidR="00086491" w:rsidRPr="00086491" w:rsidRDefault="00086491" w:rsidP="00086491">
            <w:pPr>
              <w:spacing w:before="120" w:after="0" w:line="240" w:lineRule="auto"/>
              <w:jc w:val="center"/>
              <w:rPr>
                <w:rFonts w:ascii="Times New Roman" w:eastAsia="Calibri" w:hAnsi="Times New Roman" w:cs="Times New Roman"/>
                <w:color w:val="FF0000"/>
                <w:sz w:val="28"/>
                <w:szCs w:val="28"/>
              </w:rPr>
            </w:pPr>
            <w:r w:rsidRPr="00086491">
              <w:rPr>
                <w:rFonts w:ascii="Times New Roman" w:eastAsia="Calibri" w:hAnsi="Times New Roman" w:cs="Times New Roman"/>
                <w:sz w:val="28"/>
                <w:szCs w:val="28"/>
              </w:rPr>
              <w:t>0,</w:t>
            </w:r>
            <w:r w:rsidR="00384A30">
              <w:rPr>
                <w:rFonts w:ascii="Times New Roman" w:eastAsia="Calibri" w:hAnsi="Times New Roman" w:cs="Times New Roman"/>
                <w:sz w:val="28"/>
                <w:szCs w:val="28"/>
              </w:rPr>
              <w:t>17</w:t>
            </w:r>
          </w:p>
        </w:tc>
      </w:tr>
      <w:tr w:rsidR="00086491" w:rsidRPr="00086491" w14:paraId="2F2CA7C2" w14:textId="77777777" w:rsidTr="00830C14">
        <w:trPr>
          <w:trHeight w:val="1396"/>
        </w:trPr>
        <w:tc>
          <w:tcPr>
            <w:tcW w:w="746" w:type="dxa"/>
            <w:shd w:val="clear" w:color="auto" w:fill="auto"/>
            <w:vAlign w:val="center"/>
          </w:tcPr>
          <w:p w14:paraId="34175520"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4</w:t>
            </w:r>
          </w:p>
        </w:tc>
        <w:tc>
          <w:tcPr>
            <w:tcW w:w="5912" w:type="dxa"/>
            <w:shd w:val="clear" w:color="auto" w:fill="auto"/>
            <w:vAlign w:val="center"/>
          </w:tcPr>
          <w:p w14:paraId="7E296D96"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Diễn viên phụ; Nhạc công; Kỹ thuật viên âm thanh, kỹ thuật viên ánh sáng, Nhân viên hậu đài, nhân viên hóa trang, nhân viên phục trang, nhân viên đạo cụ và nhân viên phục vụ khác...</w:t>
            </w:r>
          </w:p>
        </w:tc>
        <w:tc>
          <w:tcPr>
            <w:tcW w:w="2409" w:type="dxa"/>
            <w:shd w:val="clear" w:color="auto" w:fill="auto"/>
            <w:vAlign w:val="center"/>
          </w:tcPr>
          <w:p w14:paraId="165DFFD7" w14:textId="4D021461" w:rsidR="00086491" w:rsidRPr="00086491" w:rsidRDefault="00086491" w:rsidP="00086491">
            <w:pPr>
              <w:spacing w:before="120" w:after="0" w:line="240" w:lineRule="auto"/>
              <w:jc w:val="center"/>
              <w:rPr>
                <w:rFonts w:ascii="Times New Roman" w:eastAsia="Calibri" w:hAnsi="Times New Roman" w:cs="Times New Roman"/>
                <w:color w:val="FF0000"/>
                <w:sz w:val="28"/>
                <w:szCs w:val="28"/>
              </w:rPr>
            </w:pPr>
            <w:r w:rsidRPr="00086491">
              <w:rPr>
                <w:rFonts w:ascii="Times New Roman" w:eastAsia="Calibri" w:hAnsi="Times New Roman" w:cs="Times New Roman"/>
                <w:sz w:val="28"/>
                <w:szCs w:val="28"/>
              </w:rPr>
              <w:t>0,1</w:t>
            </w:r>
            <w:r w:rsidR="00384A30">
              <w:rPr>
                <w:rFonts w:ascii="Times New Roman" w:eastAsia="Calibri" w:hAnsi="Times New Roman" w:cs="Times New Roman"/>
                <w:sz w:val="28"/>
                <w:szCs w:val="28"/>
              </w:rPr>
              <w:t>4</w:t>
            </w:r>
          </w:p>
        </w:tc>
      </w:tr>
    </w:tbl>
    <w:p w14:paraId="5F2C9058" w14:textId="54DF119D" w:rsidR="00086491" w:rsidRPr="00086491" w:rsidRDefault="00086491" w:rsidP="000378B2">
      <w:pPr>
        <w:spacing w:before="240" w:after="240" w:line="240" w:lineRule="auto"/>
        <w:jc w:val="both"/>
        <w:rPr>
          <w:rFonts w:ascii="Times New Roman" w:eastAsia="Times New Roman" w:hAnsi="Times New Roman" w:cs="Times New Roman"/>
          <w:sz w:val="28"/>
          <w:szCs w:val="28"/>
        </w:rPr>
      </w:pPr>
      <w:r w:rsidRPr="00086491">
        <w:rPr>
          <w:rFonts w:ascii="Times New Roman" w:eastAsia="Times New Roman" w:hAnsi="Times New Roman" w:cs="Times New Roman"/>
          <w:b/>
          <w:sz w:val="28"/>
          <w:szCs w:val="28"/>
        </w:rPr>
        <w:tab/>
      </w:r>
      <w:r w:rsidR="002C2BCF">
        <w:rPr>
          <w:rFonts w:ascii="Times New Roman" w:eastAsia="Times New Roman" w:hAnsi="Times New Roman" w:cs="Times New Roman"/>
          <w:sz w:val="28"/>
          <w:szCs w:val="28"/>
        </w:rPr>
        <w:t>b)</w:t>
      </w:r>
      <w:r w:rsidRPr="00086491">
        <w:rPr>
          <w:rFonts w:ascii="Times New Roman" w:eastAsia="Times New Roman" w:hAnsi="Times New Roman" w:cs="Times New Roman"/>
          <w:sz w:val="28"/>
          <w:szCs w:val="28"/>
        </w:rPr>
        <w:t xml:space="preserve"> Đối với Đội văn nghệ quần chúng</w:t>
      </w:r>
      <w:r w:rsidRPr="00086491">
        <w:rPr>
          <w:rFonts w:ascii="Times New Roman" w:eastAsia="Times New Roman" w:hAnsi="Times New Roman" w:cs="Times New Roman"/>
          <w:sz w:val="28"/>
          <w:szCs w:val="28"/>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4423"/>
        <w:gridCol w:w="1126"/>
        <w:gridCol w:w="1517"/>
        <w:gridCol w:w="1408"/>
      </w:tblGrid>
      <w:tr w:rsidR="00086491" w:rsidRPr="00086491" w14:paraId="24AAD0CB" w14:textId="77777777" w:rsidTr="00E15F52">
        <w:tc>
          <w:tcPr>
            <w:tcW w:w="814" w:type="dxa"/>
            <w:shd w:val="clear" w:color="auto" w:fill="auto"/>
            <w:vAlign w:val="center"/>
          </w:tcPr>
          <w:p w14:paraId="4BAA7C20"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STT</w:t>
            </w:r>
          </w:p>
        </w:tc>
        <w:tc>
          <w:tcPr>
            <w:tcW w:w="4423" w:type="dxa"/>
            <w:shd w:val="clear" w:color="auto" w:fill="auto"/>
            <w:vAlign w:val="center"/>
          </w:tcPr>
          <w:p w14:paraId="6668B0A3"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Nội dung hỗ trợ</w:t>
            </w:r>
          </w:p>
        </w:tc>
        <w:tc>
          <w:tcPr>
            <w:tcW w:w="1126" w:type="dxa"/>
            <w:shd w:val="clear" w:color="auto" w:fill="auto"/>
            <w:vAlign w:val="center"/>
          </w:tcPr>
          <w:p w14:paraId="594D5553"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Cấp tỉnh</w:t>
            </w:r>
          </w:p>
        </w:tc>
        <w:tc>
          <w:tcPr>
            <w:tcW w:w="1517" w:type="dxa"/>
            <w:shd w:val="clear" w:color="auto" w:fill="auto"/>
            <w:vAlign w:val="center"/>
          </w:tcPr>
          <w:p w14:paraId="06CF3184"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Cấp huyện; Các ban, ngành tỉnh</w:t>
            </w:r>
          </w:p>
        </w:tc>
        <w:tc>
          <w:tcPr>
            <w:tcW w:w="1408" w:type="dxa"/>
            <w:shd w:val="clear" w:color="auto" w:fill="auto"/>
            <w:vAlign w:val="center"/>
          </w:tcPr>
          <w:p w14:paraId="55AB38B1"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Cấp xã; Các ban ngành cấp huyện</w:t>
            </w:r>
          </w:p>
        </w:tc>
      </w:tr>
      <w:tr w:rsidR="00086491" w:rsidRPr="00086491" w14:paraId="3AFFE890" w14:textId="77777777" w:rsidTr="00E15F52">
        <w:trPr>
          <w:trHeight w:val="606"/>
        </w:trPr>
        <w:tc>
          <w:tcPr>
            <w:tcW w:w="814" w:type="dxa"/>
            <w:shd w:val="clear" w:color="auto" w:fill="auto"/>
            <w:vAlign w:val="center"/>
          </w:tcPr>
          <w:p w14:paraId="4818C434"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p>
        </w:tc>
        <w:tc>
          <w:tcPr>
            <w:tcW w:w="4423" w:type="dxa"/>
            <w:shd w:val="clear" w:color="auto" w:fill="auto"/>
            <w:vAlign w:val="center"/>
          </w:tcPr>
          <w:p w14:paraId="792BCB2A"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p>
        </w:tc>
        <w:tc>
          <w:tcPr>
            <w:tcW w:w="4051" w:type="dxa"/>
            <w:gridSpan w:val="3"/>
            <w:shd w:val="clear" w:color="auto" w:fill="auto"/>
            <w:vAlign w:val="center"/>
          </w:tcPr>
          <w:p w14:paraId="201E0704" w14:textId="61FBC294"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(Mức lương cơ sở/</w:t>
            </w:r>
            <w:r w:rsidR="002C2BCF">
              <w:rPr>
                <w:rFonts w:ascii="Times New Roman" w:eastAsia="Calibri" w:hAnsi="Times New Roman" w:cs="Times New Roman"/>
                <w:sz w:val="28"/>
                <w:szCs w:val="28"/>
              </w:rPr>
              <w:t>n</w:t>
            </w:r>
            <w:r w:rsidRPr="00086491">
              <w:rPr>
                <w:rFonts w:ascii="Times New Roman" w:eastAsia="Calibri" w:hAnsi="Times New Roman" w:cs="Times New Roman"/>
                <w:sz w:val="28"/>
                <w:szCs w:val="28"/>
              </w:rPr>
              <w:t>gười/</w:t>
            </w:r>
            <w:r w:rsidR="002C2BCF">
              <w:rPr>
                <w:rFonts w:ascii="Times New Roman" w:eastAsia="Calibri" w:hAnsi="Times New Roman" w:cs="Times New Roman"/>
                <w:sz w:val="28"/>
                <w:szCs w:val="28"/>
              </w:rPr>
              <w:t>b</w:t>
            </w:r>
            <w:r w:rsidRPr="00086491">
              <w:rPr>
                <w:rFonts w:ascii="Times New Roman" w:eastAsia="Calibri" w:hAnsi="Times New Roman" w:cs="Times New Roman"/>
                <w:sz w:val="28"/>
                <w:szCs w:val="28"/>
              </w:rPr>
              <w:t>uổi)</w:t>
            </w:r>
          </w:p>
        </w:tc>
      </w:tr>
      <w:tr w:rsidR="00086491" w:rsidRPr="00086491" w14:paraId="7A3E9672" w14:textId="77777777" w:rsidTr="00830C14">
        <w:trPr>
          <w:trHeight w:val="765"/>
        </w:trPr>
        <w:tc>
          <w:tcPr>
            <w:tcW w:w="814" w:type="dxa"/>
            <w:shd w:val="clear" w:color="auto" w:fill="auto"/>
            <w:vAlign w:val="center"/>
          </w:tcPr>
          <w:p w14:paraId="57BFEB43" w14:textId="5E2F7400"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I</w:t>
            </w:r>
          </w:p>
        </w:tc>
        <w:tc>
          <w:tcPr>
            <w:tcW w:w="4423" w:type="dxa"/>
            <w:shd w:val="clear" w:color="auto" w:fill="auto"/>
            <w:vAlign w:val="center"/>
          </w:tcPr>
          <w:p w14:paraId="78B156F5" w14:textId="77777777" w:rsidR="00086491" w:rsidRPr="00086491" w:rsidRDefault="00086491" w:rsidP="00086491">
            <w:pPr>
              <w:spacing w:before="120" w:after="0" w:line="240" w:lineRule="auto"/>
              <w:jc w:val="both"/>
              <w:rPr>
                <w:rFonts w:ascii="Times New Roman" w:eastAsia="Calibri" w:hAnsi="Times New Roman" w:cs="Times New Roman"/>
                <w:b/>
                <w:sz w:val="28"/>
                <w:szCs w:val="28"/>
              </w:rPr>
            </w:pPr>
            <w:r w:rsidRPr="00086491">
              <w:rPr>
                <w:rFonts w:ascii="Times New Roman" w:eastAsia="Calibri" w:hAnsi="Times New Roman" w:cs="Times New Roman"/>
                <w:b/>
                <w:sz w:val="28"/>
                <w:szCs w:val="28"/>
              </w:rPr>
              <w:t xml:space="preserve">Hỗ trợ biểu diễn, phục vụ hội thi, hội diễn </w:t>
            </w:r>
          </w:p>
        </w:tc>
        <w:tc>
          <w:tcPr>
            <w:tcW w:w="1126" w:type="dxa"/>
            <w:shd w:val="clear" w:color="auto" w:fill="auto"/>
            <w:vAlign w:val="center"/>
          </w:tcPr>
          <w:p w14:paraId="4661EB3E" w14:textId="77777777" w:rsidR="00086491" w:rsidRPr="00086491" w:rsidRDefault="00086491" w:rsidP="00086491">
            <w:pPr>
              <w:spacing w:before="120" w:after="0" w:line="240" w:lineRule="auto"/>
              <w:jc w:val="both"/>
              <w:rPr>
                <w:rFonts w:ascii="Times New Roman" w:eastAsia="Calibri" w:hAnsi="Times New Roman" w:cs="Times New Roman"/>
                <w:b/>
                <w:color w:val="FF0000"/>
                <w:sz w:val="28"/>
                <w:szCs w:val="28"/>
              </w:rPr>
            </w:pPr>
          </w:p>
        </w:tc>
        <w:tc>
          <w:tcPr>
            <w:tcW w:w="1517" w:type="dxa"/>
            <w:shd w:val="clear" w:color="auto" w:fill="auto"/>
            <w:vAlign w:val="center"/>
          </w:tcPr>
          <w:p w14:paraId="358A7547" w14:textId="77777777" w:rsidR="00086491" w:rsidRPr="00086491" w:rsidRDefault="00086491" w:rsidP="00086491">
            <w:pPr>
              <w:spacing w:before="120" w:after="0" w:line="240" w:lineRule="auto"/>
              <w:jc w:val="both"/>
              <w:rPr>
                <w:rFonts w:ascii="Times New Roman" w:eastAsia="Calibri" w:hAnsi="Times New Roman" w:cs="Times New Roman"/>
                <w:b/>
                <w:color w:val="FF0000"/>
                <w:sz w:val="28"/>
                <w:szCs w:val="28"/>
              </w:rPr>
            </w:pPr>
          </w:p>
        </w:tc>
        <w:tc>
          <w:tcPr>
            <w:tcW w:w="1408" w:type="dxa"/>
            <w:shd w:val="clear" w:color="auto" w:fill="auto"/>
            <w:vAlign w:val="center"/>
          </w:tcPr>
          <w:p w14:paraId="1BC1F0C6" w14:textId="77777777" w:rsidR="00086491" w:rsidRPr="00086491" w:rsidRDefault="00086491" w:rsidP="00086491">
            <w:pPr>
              <w:spacing w:before="120" w:after="0" w:line="240" w:lineRule="auto"/>
              <w:jc w:val="both"/>
              <w:rPr>
                <w:rFonts w:ascii="Times New Roman" w:eastAsia="Calibri" w:hAnsi="Times New Roman" w:cs="Times New Roman"/>
                <w:b/>
                <w:color w:val="FF0000"/>
                <w:sz w:val="28"/>
                <w:szCs w:val="28"/>
              </w:rPr>
            </w:pPr>
          </w:p>
        </w:tc>
      </w:tr>
      <w:tr w:rsidR="00086491" w:rsidRPr="00086491" w14:paraId="031A17ED" w14:textId="77777777" w:rsidTr="00830C14">
        <w:trPr>
          <w:trHeight w:val="833"/>
        </w:trPr>
        <w:tc>
          <w:tcPr>
            <w:tcW w:w="814" w:type="dxa"/>
            <w:shd w:val="clear" w:color="auto" w:fill="auto"/>
            <w:vAlign w:val="center"/>
          </w:tcPr>
          <w:p w14:paraId="4E1E8E4C"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w:t>
            </w:r>
          </w:p>
        </w:tc>
        <w:tc>
          <w:tcPr>
            <w:tcW w:w="4423" w:type="dxa"/>
            <w:shd w:val="clear" w:color="auto" w:fill="auto"/>
            <w:vAlign w:val="center"/>
          </w:tcPr>
          <w:p w14:paraId="0545CF42"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Diễn viên chính, chỉ huy dàn nhạc, dẫn chương trình</w:t>
            </w:r>
          </w:p>
        </w:tc>
        <w:tc>
          <w:tcPr>
            <w:tcW w:w="1126" w:type="dxa"/>
            <w:shd w:val="clear" w:color="auto" w:fill="auto"/>
            <w:vAlign w:val="center"/>
          </w:tcPr>
          <w:p w14:paraId="622CBBB1" w14:textId="0912826E" w:rsidR="00086491" w:rsidRPr="00086491" w:rsidRDefault="00086491" w:rsidP="00086491">
            <w:pPr>
              <w:spacing w:before="120" w:after="0" w:line="240" w:lineRule="auto"/>
              <w:jc w:val="center"/>
              <w:rPr>
                <w:rFonts w:ascii="Times New Roman" w:eastAsia="Calibri" w:hAnsi="Times New Roman" w:cs="Times New Roman"/>
                <w:sz w:val="28"/>
                <w:szCs w:val="28"/>
              </w:rPr>
            </w:pPr>
          </w:p>
        </w:tc>
        <w:tc>
          <w:tcPr>
            <w:tcW w:w="1517" w:type="dxa"/>
            <w:shd w:val="clear" w:color="auto" w:fill="auto"/>
            <w:vAlign w:val="center"/>
          </w:tcPr>
          <w:p w14:paraId="69294F4A" w14:textId="26227221" w:rsidR="00086491" w:rsidRPr="00086491" w:rsidRDefault="00086491" w:rsidP="00086491">
            <w:pPr>
              <w:spacing w:before="120" w:after="0" w:line="240" w:lineRule="auto"/>
              <w:jc w:val="center"/>
              <w:rPr>
                <w:rFonts w:ascii="Times New Roman" w:eastAsia="Calibri" w:hAnsi="Times New Roman" w:cs="Times New Roman"/>
                <w:sz w:val="28"/>
                <w:szCs w:val="28"/>
              </w:rPr>
            </w:pPr>
          </w:p>
        </w:tc>
        <w:tc>
          <w:tcPr>
            <w:tcW w:w="1408" w:type="dxa"/>
            <w:shd w:val="clear" w:color="auto" w:fill="auto"/>
            <w:vAlign w:val="center"/>
          </w:tcPr>
          <w:p w14:paraId="70D3A97D" w14:textId="1281305C" w:rsidR="00086491" w:rsidRPr="00086491" w:rsidRDefault="00086491" w:rsidP="00086491">
            <w:pPr>
              <w:spacing w:before="120" w:after="0" w:line="240" w:lineRule="auto"/>
              <w:jc w:val="center"/>
              <w:rPr>
                <w:rFonts w:ascii="Times New Roman" w:eastAsia="Calibri" w:hAnsi="Times New Roman" w:cs="Times New Roman"/>
                <w:sz w:val="28"/>
                <w:szCs w:val="28"/>
              </w:rPr>
            </w:pPr>
          </w:p>
        </w:tc>
      </w:tr>
      <w:tr w:rsidR="009104CD" w:rsidRPr="00086491" w14:paraId="3AEB3888" w14:textId="77777777" w:rsidTr="00830C14">
        <w:trPr>
          <w:trHeight w:val="833"/>
        </w:trPr>
        <w:tc>
          <w:tcPr>
            <w:tcW w:w="814" w:type="dxa"/>
            <w:shd w:val="clear" w:color="auto" w:fill="auto"/>
            <w:vAlign w:val="center"/>
          </w:tcPr>
          <w:p w14:paraId="1BBB37FB" w14:textId="3A79457B"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4423" w:type="dxa"/>
            <w:shd w:val="clear" w:color="auto" w:fill="auto"/>
            <w:vAlign w:val="center"/>
          </w:tcPr>
          <w:p w14:paraId="785F5878" w14:textId="62EFCD8C" w:rsidR="009104CD" w:rsidRPr="00086491" w:rsidRDefault="009104CD" w:rsidP="009104CD">
            <w:pPr>
              <w:spacing w:before="120" w:after="0" w:line="240" w:lineRule="auto"/>
              <w:jc w:val="both"/>
              <w:rPr>
                <w:rFonts w:ascii="Times New Roman" w:eastAsia="Calibri" w:hAnsi="Times New Roman" w:cs="Times New Roman"/>
                <w:sz w:val="28"/>
                <w:szCs w:val="28"/>
              </w:rPr>
            </w:pPr>
            <w:bookmarkStart w:id="2" w:name="_Hlk190350023"/>
            <w:r w:rsidRPr="009104CD">
              <w:rPr>
                <w:rFonts w:ascii="Times New Roman" w:eastAsia="Calibri" w:hAnsi="Times New Roman" w:cs="Times New Roman"/>
                <w:bCs/>
                <w:sz w:val="28"/>
                <w:szCs w:val="28"/>
              </w:rPr>
              <w:t>Người hưởng lương từ ngân sách</w:t>
            </w:r>
            <w:bookmarkEnd w:id="2"/>
          </w:p>
        </w:tc>
        <w:tc>
          <w:tcPr>
            <w:tcW w:w="1126" w:type="dxa"/>
            <w:shd w:val="clear" w:color="auto" w:fill="auto"/>
            <w:vAlign w:val="center"/>
          </w:tcPr>
          <w:p w14:paraId="7CD1EDF3" w14:textId="4447CA45"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w:t>
            </w:r>
          </w:p>
        </w:tc>
        <w:tc>
          <w:tcPr>
            <w:tcW w:w="1517" w:type="dxa"/>
            <w:shd w:val="clear" w:color="auto" w:fill="auto"/>
            <w:vAlign w:val="center"/>
          </w:tcPr>
          <w:p w14:paraId="1CA274F2" w14:textId="4A13ECD7"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0,07</w:t>
            </w:r>
          </w:p>
        </w:tc>
        <w:tc>
          <w:tcPr>
            <w:tcW w:w="1408" w:type="dxa"/>
            <w:shd w:val="clear" w:color="auto" w:fill="auto"/>
            <w:vAlign w:val="center"/>
          </w:tcPr>
          <w:p w14:paraId="1F6D3086" w14:textId="7971CD6B"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0,06</w:t>
            </w:r>
          </w:p>
        </w:tc>
      </w:tr>
      <w:tr w:rsidR="009104CD" w:rsidRPr="00086491" w14:paraId="38298BA0" w14:textId="77777777" w:rsidTr="00830C14">
        <w:trPr>
          <w:trHeight w:val="833"/>
        </w:trPr>
        <w:tc>
          <w:tcPr>
            <w:tcW w:w="814" w:type="dxa"/>
            <w:shd w:val="clear" w:color="auto" w:fill="auto"/>
            <w:vAlign w:val="center"/>
          </w:tcPr>
          <w:p w14:paraId="053A2513" w14:textId="29C66CB4"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423" w:type="dxa"/>
            <w:shd w:val="clear" w:color="auto" w:fill="auto"/>
            <w:vAlign w:val="center"/>
          </w:tcPr>
          <w:p w14:paraId="22AD03D3" w14:textId="24AD52A5" w:rsidR="009104CD" w:rsidRPr="00086491" w:rsidRDefault="009104CD" w:rsidP="009104CD">
            <w:pPr>
              <w:spacing w:before="120" w:after="0" w:line="240" w:lineRule="auto"/>
              <w:jc w:val="both"/>
              <w:rPr>
                <w:rFonts w:ascii="Times New Roman" w:eastAsia="Calibri" w:hAnsi="Times New Roman" w:cs="Times New Roman"/>
                <w:sz w:val="28"/>
                <w:szCs w:val="28"/>
              </w:rPr>
            </w:pPr>
            <w:bookmarkStart w:id="3" w:name="_Hlk190350033"/>
            <w:r w:rsidRPr="009104CD">
              <w:rPr>
                <w:rFonts w:ascii="Times New Roman" w:eastAsia="Calibri" w:hAnsi="Times New Roman" w:cs="Times New Roman"/>
                <w:bCs/>
                <w:sz w:val="28"/>
                <w:szCs w:val="28"/>
              </w:rPr>
              <w:t>Người không hưởng lương từ ngân sách</w:t>
            </w:r>
            <w:bookmarkEnd w:id="3"/>
          </w:p>
        </w:tc>
        <w:tc>
          <w:tcPr>
            <w:tcW w:w="1126" w:type="dxa"/>
            <w:shd w:val="clear" w:color="auto" w:fill="auto"/>
            <w:vAlign w:val="center"/>
          </w:tcPr>
          <w:p w14:paraId="627878C9" w14:textId="2D243C63"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0,15</w:t>
            </w:r>
          </w:p>
        </w:tc>
        <w:tc>
          <w:tcPr>
            <w:tcW w:w="1517" w:type="dxa"/>
            <w:shd w:val="clear" w:color="auto" w:fill="auto"/>
            <w:vAlign w:val="center"/>
          </w:tcPr>
          <w:p w14:paraId="42BEADA2" w14:textId="141BEDC1"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w:t>
            </w:r>
          </w:p>
        </w:tc>
        <w:tc>
          <w:tcPr>
            <w:tcW w:w="1408" w:type="dxa"/>
            <w:shd w:val="clear" w:color="auto" w:fill="auto"/>
            <w:vAlign w:val="center"/>
          </w:tcPr>
          <w:p w14:paraId="2817E7EF" w14:textId="52E22E38"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0,08</w:t>
            </w:r>
          </w:p>
        </w:tc>
      </w:tr>
      <w:tr w:rsidR="009104CD" w:rsidRPr="00086491" w14:paraId="38F706B0" w14:textId="77777777" w:rsidTr="00830C14">
        <w:trPr>
          <w:trHeight w:val="818"/>
        </w:trPr>
        <w:tc>
          <w:tcPr>
            <w:tcW w:w="814" w:type="dxa"/>
            <w:shd w:val="clear" w:color="auto" w:fill="auto"/>
            <w:vAlign w:val="center"/>
          </w:tcPr>
          <w:p w14:paraId="1B1487C9" w14:textId="77777777" w:rsidR="009104CD" w:rsidRPr="00086491" w:rsidRDefault="009104CD" w:rsidP="009104CD">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2</w:t>
            </w:r>
          </w:p>
        </w:tc>
        <w:tc>
          <w:tcPr>
            <w:tcW w:w="4423" w:type="dxa"/>
            <w:shd w:val="clear" w:color="auto" w:fill="auto"/>
            <w:vAlign w:val="center"/>
          </w:tcPr>
          <w:p w14:paraId="7DA9F5B2" w14:textId="77777777" w:rsidR="009104CD" w:rsidRPr="00086491" w:rsidRDefault="009104CD" w:rsidP="009104CD">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Diễn viên phụ, nhạc công, nhân viên phục vụ âm thanh, ánh sáng</w:t>
            </w:r>
          </w:p>
        </w:tc>
        <w:tc>
          <w:tcPr>
            <w:tcW w:w="1126" w:type="dxa"/>
            <w:shd w:val="clear" w:color="auto" w:fill="auto"/>
            <w:vAlign w:val="center"/>
          </w:tcPr>
          <w:p w14:paraId="7C43B009" w14:textId="3278D59E" w:rsidR="009104CD" w:rsidRPr="00086491" w:rsidRDefault="009104CD" w:rsidP="009104CD">
            <w:pPr>
              <w:spacing w:before="120" w:after="0" w:line="240" w:lineRule="auto"/>
              <w:jc w:val="center"/>
              <w:rPr>
                <w:rFonts w:ascii="Times New Roman" w:eastAsia="Calibri" w:hAnsi="Times New Roman" w:cs="Times New Roman"/>
                <w:sz w:val="28"/>
                <w:szCs w:val="28"/>
              </w:rPr>
            </w:pPr>
          </w:p>
        </w:tc>
        <w:tc>
          <w:tcPr>
            <w:tcW w:w="1517" w:type="dxa"/>
            <w:shd w:val="clear" w:color="auto" w:fill="auto"/>
            <w:vAlign w:val="center"/>
          </w:tcPr>
          <w:p w14:paraId="4BC54B92" w14:textId="7D153AAC" w:rsidR="009104CD" w:rsidRPr="00086491" w:rsidRDefault="009104CD" w:rsidP="009104CD">
            <w:pPr>
              <w:spacing w:before="120" w:after="0" w:line="240" w:lineRule="auto"/>
              <w:jc w:val="center"/>
              <w:rPr>
                <w:rFonts w:ascii="Times New Roman" w:eastAsia="Calibri" w:hAnsi="Times New Roman" w:cs="Times New Roman"/>
                <w:sz w:val="28"/>
                <w:szCs w:val="28"/>
              </w:rPr>
            </w:pPr>
          </w:p>
        </w:tc>
        <w:tc>
          <w:tcPr>
            <w:tcW w:w="1408" w:type="dxa"/>
            <w:shd w:val="clear" w:color="auto" w:fill="auto"/>
            <w:vAlign w:val="center"/>
          </w:tcPr>
          <w:p w14:paraId="6AF0F515" w14:textId="62D76A48" w:rsidR="009104CD" w:rsidRPr="00086491" w:rsidRDefault="009104CD" w:rsidP="009104CD">
            <w:pPr>
              <w:spacing w:before="120" w:after="0" w:line="240" w:lineRule="auto"/>
              <w:jc w:val="center"/>
              <w:rPr>
                <w:rFonts w:ascii="Times New Roman" w:eastAsia="Calibri" w:hAnsi="Times New Roman" w:cs="Times New Roman"/>
                <w:sz w:val="28"/>
                <w:szCs w:val="28"/>
              </w:rPr>
            </w:pPr>
          </w:p>
        </w:tc>
      </w:tr>
      <w:tr w:rsidR="009104CD" w:rsidRPr="00086491" w14:paraId="4A786268" w14:textId="77777777" w:rsidTr="00830C14">
        <w:trPr>
          <w:trHeight w:val="818"/>
        </w:trPr>
        <w:tc>
          <w:tcPr>
            <w:tcW w:w="814" w:type="dxa"/>
            <w:shd w:val="clear" w:color="auto" w:fill="auto"/>
            <w:vAlign w:val="center"/>
          </w:tcPr>
          <w:p w14:paraId="3DF23126" w14:textId="192D2314"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4423" w:type="dxa"/>
            <w:shd w:val="clear" w:color="auto" w:fill="auto"/>
            <w:vAlign w:val="center"/>
          </w:tcPr>
          <w:p w14:paraId="0F5466A9" w14:textId="7A4BE442" w:rsidR="009104CD" w:rsidRPr="00086491" w:rsidRDefault="009104CD" w:rsidP="009104CD">
            <w:pPr>
              <w:spacing w:before="120" w:after="0" w:line="240" w:lineRule="auto"/>
              <w:jc w:val="both"/>
              <w:rPr>
                <w:rFonts w:ascii="Times New Roman" w:eastAsia="Calibri" w:hAnsi="Times New Roman" w:cs="Times New Roman"/>
                <w:sz w:val="28"/>
                <w:szCs w:val="28"/>
              </w:rPr>
            </w:pPr>
            <w:r w:rsidRPr="009104CD">
              <w:rPr>
                <w:rFonts w:ascii="Times New Roman" w:eastAsia="Calibri" w:hAnsi="Times New Roman" w:cs="Times New Roman"/>
                <w:bCs/>
                <w:sz w:val="28"/>
                <w:szCs w:val="28"/>
              </w:rPr>
              <w:t>Người hưởng lương từ ngân sách</w:t>
            </w:r>
          </w:p>
        </w:tc>
        <w:tc>
          <w:tcPr>
            <w:tcW w:w="1126" w:type="dxa"/>
            <w:shd w:val="clear" w:color="auto" w:fill="auto"/>
            <w:vAlign w:val="center"/>
          </w:tcPr>
          <w:p w14:paraId="33F30B6E" w14:textId="0AA93CE8"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00313B3D">
              <w:rPr>
                <w:rFonts w:ascii="Times New Roman" w:eastAsia="Calibri" w:hAnsi="Times New Roman" w:cs="Times New Roman"/>
                <w:sz w:val="28"/>
                <w:szCs w:val="28"/>
              </w:rPr>
              <w:t>0</w:t>
            </w:r>
            <w:r>
              <w:rPr>
                <w:rFonts w:ascii="Times New Roman" w:eastAsia="Calibri" w:hAnsi="Times New Roman" w:cs="Times New Roman"/>
                <w:sz w:val="28"/>
                <w:szCs w:val="28"/>
              </w:rPr>
              <w:t>8</w:t>
            </w:r>
          </w:p>
        </w:tc>
        <w:tc>
          <w:tcPr>
            <w:tcW w:w="1517" w:type="dxa"/>
            <w:shd w:val="clear" w:color="auto" w:fill="auto"/>
            <w:vAlign w:val="center"/>
          </w:tcPr>
          <w:p w14:paraId="0E0A50FB" w14:textId="590228A9" w:rsidR="009104CD" w:rsidRPr="00086491" w:rsidRDefault="00A10BF2"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0,06</w:t>
            </w:r>
          </w:p>
        </w:tc>
        <w:tc>
          <w:tcPr>
            <w:tcW w:w="1408" w:type="dxa"/>
            <w:shd w:val="clear" w:color="auto" w:fill="auto"/>
            <w:vAlign w:val="center"/>
          </w:tcPr>
          <w:p w14:paraId="3CD174BE" w14:textId="2D27FC9D" w:rsidR="009104CD" w:rsidRPr="00086491" w:rsidRDefault="00A10BF2"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w:t>
            </w:r>
          </w:p>
        </w:tc>
      </w:tr>
      <w:tr w:rsidR="009104CD" w:rsidRPr="00086491" w14:paraId="5AF707E2" w14:textId="77777777" w:rsidTr="00830C14">
        <w:trPr>
          <w:trHeight w:val="818"/>
        </w:trPr>
        <w:tc>
          <w:tcPr>
            <w:tcW w:w="814" w:type="dxa"/>
            <w:shd w:val="clear" w:color="auto" w:fill="auto"/>
            <w:vAlign w:val="center"/>
          </w:tcPr>
          <w:p w14:paraId="6DDA49A9" w14:textId="230C33D6" w:rsidR="009104CD" w:rsidRPr="00086491" w:rsidRDefault="009104CD"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4423" w:type="dxa"/>
            <w:shd w:val="clear" w:color="auto" w:fill="auto"/>
            <w:vAlign w:val="center"/>
          </w:tcPr>
          <w:p w14:paraId="6A48B886" w14:textId="4C80BFD2" w:rsidR="009104CD" w:rsidRPr="00086491" w:rsidRDefault="009104CD" w:rsidP="009104CD">
            <w:pPr>
              <w:spacing w:before="120" w:after="0" w:line="240" w:lineRule="auto"/>
              <w:jc w:val="both"/>
              <w:rPr>
                <w:rFonts w:ascii="Times New Roman" w:eastAsia="Calibri" w:hAnsi="Times New Roman" w:cs="Times New Roman"/>
                <w:sz w:val="28"/>
                <w:szCs w:val="28"/>
              </w:rPr>
            </w:pPr>
            <w:r w:rsidRPr="009104CD">
              <w:rPr>
                <w:rFonts w:ascii="Times New Roman" w:eastAsia="Calibri" w:hAnsi="Times New Roman" w:cs="Times New Roman"/>
                <w:bCs/>
                <w:sz w:val="28"/>
                <w:szCs w:val="28"/>
              </w:rPr>
              <w:t>Người không hưởng lương từ ngân sách</w:t>
            </w:r>
          </w:p>
        </w:tc>
        <w:tc>
          <w:tcPr>
            <w:tcW w:w="1126" w:type="dxa"/>
            <w:shd w:val="clear" w:color="auto" w:fill="auto"/>
            <w:vAlign w:val="center"/>
          </w:tcPr>
          <w:p w14:paraId="02DBEEAF" w14:textId="095B629E" w:rsidR="009104CD" w:rsidRPr="00086491" w:rsidRDefault="00A10BF2"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00CE1155">
              <w:rPr>
                <w:rFonts w:ascii="Times New Roman" w:eastAsia="Calibri" w:hAnsi="Times New Roman" w:cs="Times New Roman"/>
                <w:sz w:val="28"/>
                <w:szCs w:val="28"/>
              </w:rPr>
              <w:t>1</w:t>
            </w:r>
          </w:p>
        </w:tc>
        <w:tc>
          <w:tcPr>
            <w:tcW w:w="1517" w:type="dxa"/>
            <w:shd w:val="clear" w:color="auto" w:fill="auto"/>
            <w:vAlign w:val="center"/>
          </w:tcPr>
          <w:p w14:paraId="4A6068AB" w14:textId="4ED2D19C" w:rsidR="009104CD" w:rsidRPr="00086491" w:rsidRDefault="00A10BF2"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r w:rsidR="00CE1155">
              <w:rPr>
                <w:rFonts w:ascii="Times New Roman" w:eastAsia="Calibri" w:hAnsi="Times New Roman" w:cs="Times New Roman"/>
                <w:sz w:val="28"/>
                <w:szCs w:val="28"/>
              </w:rPr>
              <w:t>8</w:t>
            </w:r>
          </w:p>
        </w:tc>
        <w:tc>
          <w:tcPr>
            <w:tcW w:w="1408" w:type="dxa"/>
            <w:shd w:val="clear" w:color="auto" w:fill="auto"/>
            <w:vAlign w:val="center"/>
          </w:tcPr>
          <w:p w14:paraId="6F9C51B2" w14:textId="7E6E52BE" w:rsidR="009104CD" w:rsidRPr="00086491" w:rsidRDefault="00A10BF2" w:rsidP="009104CD">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r w:rsidR="00CE1155">
              <w:rPr>
                <w:rFonts w:ascii="Times New Roman" w:eastAsia="Calibri" w:hAnsi="Times New Roman" w:cs="Times New Roman"/>
                <w:sz w:val="28"/>
                <w:szCs w:val="28"/>
              </w:rPr>
              <w:t>6</w:t>
            </w:r>
          </w:p>
        </w:tc>
      </w:tr>
    </w:tbl>
    <w:p w14:paraId="72118745" w14:textId="77777777" w:rsidR="00562892" w:rsidRDefault="00562892" w:rsidP="00830C14">
      <w:pPr>
        <w:spacing w:before="240" w:after="120" w:line="240" w:lineRule="auto"/>
        <w:ind w:firstLine="720"/>
        <w:jc w:val="both"/>
        <w:rPr>
          <w:rFonts w:ascii="Times New Roman" w:eastAsia="Times New Roman" w:hAnsi="Times New Roman" w:cs="Times New Roman"/>
          <w:sz w:val="28"/>
          <w:szCs w:val="28"/>
        </w:rPr>
      </w:pPr>
    </w:p>
    <w:p w14:paraId="77C862AE" w14:textId="293BB167" w:rsidR="00086491" w:rsidRDefault="002C2BCF" w:rsidP="00830C14">
      <w:pPr>
        <w:spacing w:before="24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w:t>
      </w:r>
      <w:r w:rsidR="00086491" w:rsidRPr="00086491">
        <w:rPr>
          <w:rFonts w:ascii="Times New Roman" w:eastAsia="Times New Roman" w:hAnsi="Times New Roman" w:cs="Times New Roman"/>
          <w:sz w:val="28"/>
          <w:szCs w:val="28"/>
        </w:rPr>
        <w:t xml:space="preserve"> Đối với Đội thông tin lưu động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4423"/>
        <w:gridCol w:w="1562"/>
        <w:gridCol w:w="2410"/>
      </w:tblGrid>
      <w:tr w:rsidR="000D3F9D" w:rsidRPr="00086491" w14:paraId="25B6F03E" w14:textId="77777777" w:rsidTr="000D3F9D">
        <w:tc>
          <w:tcPr>
            <w:tcW w:w="814" w:type="dxa"/>
            <w:shd w:val="clear" w:color="auto" w:fill="auto"/>
            <w:vAlign w:val="center"/>
          </w:tcPr>
          <w:p w14:paraId="46F8CA86" w14:textId="77777777" w:rsidR="000D3F9D" w:rsidRPr="00086491" w:rsidRDefault="000D3F9D" w:rsidP="00651B05">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STT</w:t>
            </w:r>
          </w:p>
        </w:tc>
        <w:tc>
          <w:tcPr>
            <w:tcW w:w="4423" w:type="dxa"/>
            <w:shd w:val="clear" w:color="auto" w:fill="auto"/>
            <w:vAlign w:val="center"/>
          </w:tcPr>
          <w:p w14:paraId="517E58D6" w14:textId="77777777" w:rsidR="000D3F9D" w:rsidRPr="00086491" w:rsidRDefault="000D3F9D" w:rsidP="00651B05">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Nội dung hỗ trợ</w:t>
            </w:r>
          </w:p>
        </w:tc>
        <w:tc>
          <w:tcPr>
            <w:tcW w:w="1562" w:type="dxa"/>
            <w:shd w:val="clear" w:color="auto" w:fill="auto"/>
            <w:vAlign w:val="center"/>
          </w:tcPr>
          <w:p w14:paraId="7722E1A1" w14:textId="77777777" w:rsidR="000D3F9D" w:rsidRPr="00086491" w:rsidRDefault="000D3F9D" w:rsidP="00651B05">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Cấp tỉnh</w:t>
            </w:r>
          </w:p>
        </w:tc>
        <w:tc>
          <w:tcPr>
            <w:tcW w:w="2410" w:type="dxa"/>
            <w:shd w:val="clear" w:color="auto" w:fill="auto"/>
            <w:vAlign w:val="center"/>
          </w:tcPr>
          <w:p w14:paraId="1036E02B" w14:textId="77777777" w:rsidR="000D3F9D" w:rsidRPr="00086491" w:rsidRDefault="000D3F9D" w:rsidP="00651B05">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Cấp huyện; Các ban, ngành tỉnh</w:t>
            </w:r>
          </w:p>
        </w:tc>
      </w:tr>
      <w:tr w:rsidR="000D3F9D" w:rsidRPr="00086491" w14:paraId="345D725C" w14:textId="77777777" w:rsidTr="00EF40DE">
        <w:tc>
          <w:tcPr>
            <w:tcW w:w="814" w:type="dxa"/>
            <w:shd w:val="clear" w:color="auto" w:fill="auto"/>
            <w:vAlign w:val="center"/>
          </w:tcPr>
          <w:p w14:paraId="323ADF2C" w14:textId="77777777" w:rsidR="000D3F9D" w:rsidRPr="00086491" w:rsidRDefault="000D3F9D" w:rsidP="00651B05">
            <w:pPr>
              <w:spacing w:before="120" w:after="0" w:line="240" w:lineRule="auto"/>
              <w:jc w:val="center"/>
              <w:rPr>
                <w:rFonts w:ascii="Times New Roman" w:eastAsia="Calibri" w:hAnsi="Times New Roman" w:cs="Times New Roman"/>
                <w:b/>
                <w:sz w:val="28"/>
                <w:szCs w:val="28"/>
              </w:rPr>
            </w:pPr>
          </w:p>
        </w:tc>
        <w:tc>
          <w:tcPr>
            <w:tcW w:w="4423" w:type="dxa"/>
            <w:shd w:val="clear" w:color="auto" w:fill="auto"/>
            <w:vAlign w:val="center"/>
          </w:tcPr>
          <w:p w14:paraId="1790658A" w14:textId="77777777" w:rsidR="000D3F9D" w:rsidRPr="00086491" w:rsidRDefault="000D3F9D" w:rsidP="00651B05">
            <w:pPr>
              <w:spacing w:before="120" w:after="0" w:line="240" w:lineRule="auto"/>
              <w:jc w:val="center"/>
              <w:rPr>
                <w:rFonts w:ascii="Times New Roman" w:eastAsia="Calibri" w:hAnsi="Times New Roman" w:cs="Times New Roman"/>
                <w:b/>
                <w:sz w:val="28"/>
                <w:szCs w:val="28"/>
              </w:rPr>
            </w:pPr>
          </w:p>
        </w:tc>
        <w:tc>
          <w:tcPr>
            <w:tcW w:w="3972" w:type="dxa"/>
            <w:gridSpan w:val="2"/>
            <w:shd w:val="clear" w:color="auto" w:fill="auto"/>
            <w:vAlign w:val="center"/>
          </w:tcPr>
          <w:p w14:paraId="64D0ABD8" w14:textId="368C3E8F" w:rsidR="000D3F9D" w:rsidRPr="000D3F9D" w:rsidRDefault="000D3F9D" w:rsidP="00651B05">
            <w:pPr>
              <w:spacing w:before="120" w:after="0" w:line="240" w:lineRule="auto"/>
              <w:jc w:val="center"/>
              <w:rPr>
                <w:rFonts w:ascii="Times New Roman" w:eastAsia="Calibri" w:hAnsi="Times New Roman" w:cs="Times New Roman"/>
                <w:bCs/>
                <w:i/>
                <w:iCs/>
                <w:sz w:val="28"/>
                <w:szCs w:val="28"/>
              </w:rPr>
            </w:pPr>
            <w:r w:rsidRPr="000D3F9D">
              <w:rPr>
                <w:rFonts w:ascii="Times New Roman" w:eastAsia="Calibri" w:hAnsi="Times New Roman" w:cs="Times New Roman"/>
                <w:bCs/>
                <w:i/>
                <w:iCs/>
                <w:sz w:val="28"/>
                <w:szCs w:val="28"/>
              </w:rPr>
              <w:t>Mức lương cơ sở/người/buổi</w:t>
            </w:r>
          </w:p>
        </w:tc>
      </w:tr>
      <w:tr w:rsidR="000D3F9D" w:rsidRPr="00086491" w14:paraId="5F02F06A" w14:textId="77777777" w:rsidTr="000D3F9D">
        <w:trPr>
          <w:trHeight w:val="858"/>
        </w:trPr>
        <w:tc>
          <w:tcPr>
            <w:tcW w:w="814" w:type="dxa"/>
            <w:shd w:val="clear" w:color="auto" w:fill="auto"/>
            <w:vAlign w:val="center"/>
          </w:tcPr>
          <w:p w14:paraId="7B622641" w14:textId="77777777" w:rsidR="000D3F9D" w:rsidRPr="00086491" w:rsidRDefault="000D3F9D" w:rsidP="00651B05">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I</w:t>
            </w:r>
          </w:p>
        </w:tc>
        <w:tc>
          <w:tcPr>
            <w:tcW w:w="4423" w:type="dxa"/>
            <w:shd w:val="clear" w:color="auto" w:fill="auto"/>
            <w:vAlign w:val="center"/>
          </w:tcPr>
          <w:p w14:paraId="7F62921B" w14:textId="77777777" w:rsidR="000D3F9D" w:rsidRPr="00086491" w:rsidRDefault="000D3F9D" w:rsidP="00651B05">
            <w:pPr>
              <w:spacing w:before="120" w:after="0" w:line="240" w:lineRule="auto"/>
              <w:jc w:val="both"/>
              <w:rPr>
                <w:rFonts w:ascii="Times New Roman" w:eastAsia="Calibri" w:hAnsi="Times New Roman" w:cs="Times New Roman"/>
                <w:b/>
                <w:sz w:val="28"/>
                <w:szCs w:val="28"/>
              </w:rPr>
            </w:pPr>
            <w:r w:rsidRPr="00086491">
              <w:rPr>
                <w:rFonts w:ascii="Times New Roman" w:eastAsia="Calibri" w:hAnsi="Times New Roman" w:cs="Times New Roman"/>
                <w:b/>
                <w:sz w:val="28"/>
                <w:szCs w:val="28"/>
              </w:rPr>
              <w:t xml:space="preserve">Hỗ trợ tập luyện </w:t>
            </w:r>
            <w:r w:rsidRPr="00086491">
              <w:rPr>
                <w:rFonts w:ascii="Times New Roman" w:eastAsia="Calibri" w:hAnsi="Times New Roman" w:cs="Times New Roman"/>
                <w:sz w:val="28"/>
                <w:szCs w:val="28"/>
              </w:rPr>
              <w:t>(tính theo số buổi tập thực tế)</w:t>
            </w:r>
          </w:p>
        </w:tc>
        <w:tc>
          <w:tcPr>
            <w:tcW w:w="1562" w:type="dxa"/>
            <w:shd w:val="clear" w:color="auto" w:fill="auto"/>
            <w:vAlign w:val="center"/>
          </w:tcPr>
          <w:p w14:paraId="038C17D0" w14:textId="77777777" w:rsidR="000D3F9D" w:rsidRPr="00086491" w:rsidRDefault="000D3F9D" w:rsidP="00651B05">
            <w:pPr>
              <w:spacing w:before="120" w:after="0" w:line="240" w:lineRule="auto"/>
              <w:jc w:val="center"/>
              <w:rPr>
                <w:rFonts w:ascii="Times New Roman" w:eastAsia="Calibri" w:hAnsi="Times New Roman" w:cs="Times New Roman"/>
                <w:sz w:val="28"/>
                <w:szCs w:val="28"/>
              </w:rPr>
            </w:pPr>
          </w:p>
        </w:tc>
        <w:tc>
          <w:tcPr>
            <w:tcW w:w="2410" w:type="dxa"/>
            <w:shd w:val="clear" w:color="auto" w:fill="auto"/>
            <w:vAlign w:val="center"/>
          </w:tcPr>
          <w:p w14:paraId="307A3FBC" w14:textId="77777777" w:rsidR="000D3F9D" w:rsidRPr="00086491" w:rsidRDefault="000D3F9D" w:rsidP="00651B05">
            <w:pPr>
              <w:spacing w:before="120" w:after="0" w:line="240" w:lineRule="auto"/>
              <w:jc w:val="center"/>
              <w:rPr>
                <w:rFonts w:ascii="Times New Roman" w:eastAsia="Calibri" w:hAnsi="Times New Roman" w:cs="Times New Roman"/>
                <w:sz w:val="28"/>
                <w:szCs w:val="28"/>
              </w:rPr>
            </w:pPr>
          </w:p>
        </w:tc>
      </w:tr>
      <w:tr w:rsidR="000D3F9D" w:rsidRPr="00086491" w14:paraId="2AF2CD38" w14:textId="77777777" w:rsidTr="005C7963">
        <w:trPr>
          <w:trHeight w:val="571"/>
        </w:trPr>
        <w:tc>
          <w:tcPr>
            <w:tcW w:w="814" w:type="dxa"/>
            <w:shd w:val="clear" w:color="auto" w:fill="auto"/>
            <w:vAlign w:val="center"/>
          </w:tcPr>
          <w:p w14:paraId="0ECDFD36" w14:textId="77777777" w:rsidR="000D3F9D" w:rsidRPr="009104CD" w:rsidRDefault="000D3F9D" w:rsidP="00651B05">
            <w:pPr>
              <w:spacing w:before="120" w:after="0" w:line="240" w:lineRule="auto"/>
              <w:jc w:val="center"/>
              <w:rPr>
                <w:rFonts w:ascii="Times New Roman" w:eastAsia="Calibri" w:hAnsi="Times New Roman" w:cs="Times New Roman"/>
                <w:bCs/>
                <w:sz w:val="28"/>
                <w:szCs w:val="28"/>
              </w:rPr>
            </w:pPr>
            <w:r w:rsidRPr="009104CD">
              <w:rPr>
                <w:rFonts w:ascii="Times New Roman" w:eastAsia="Calibri" w:hAnsi="Times New Roman" w:cs="Times New Roman"/>
                <w:bCs/>
                <w:sz w:val="28"/>
                <w:szCs w:val="28"/>
              </w:rPr>
              <w:t>1</w:t>
            </w:r>
          </w:p>
        </w:tc>
        <w:tc>
          <w:tcPr>
            <w:tcW w:w="4423" w:type="dxa"/>
            <w:shd w:val="clear" w:color="auto" w:fill="auto"/>
            <w:vAlign w:val="center"/>
          </w:tcPr>
          <w:p w14:paraId="0F77A6E9" w14:textId="77777777" w:rsidR="000D3F9D" w:rsidRPr="009104CD" w:rsidRDefault="000D3F9D" w:rsidP="00651B05">
            <w:pPr>
              <w:spacing w:before="120" w:after="0" w:line="240" w:lineRule="auto"/>
              <w:jc w:val="both"/>
              <w:rPr>
                <w:rFonts w:ascii="Times New Roman" w:eastAsia="Calibri" w:hAnsi="Times New Roman" w:cs="Times New Roman"/>
                <w:bCs/>
                <w:sz w:val="28"/>
                <w:szCs w:val="28"/>
              </w:rPr>
            </w:pPr>
            <w:r w:rsidRPr="009104CD">
              <w:rPr>
                <w:rFonts w:ascii="Times New Roman" w:eastAsia="Calibri" w:hAnsi="Times New Roman" w:cs="Times New Roman"/>
                <w:bCs/>
                <w:sz w:val="28"/>
                <w:szCs w:val="28"/>
              </w:rPr>
              <w:t>Người hưởng lương từ ngân sách</w:t>
            </w:r>
          </w:p>
        </w:tc>
        <w:tc>
          <w:tcPr>
            <w:tcW w:w="1562" w:type="dxa"/>
            <w:shd w:val="clear" w:color="auto" w:fill="auto"/>
            <w:vAlign w:val="center"/>
          </w:tcPr>
          <w:p w14:paraId="7C4AE526" w14:textId="01B30F62" w:rsidR="000D3F9D" w:rsidRPr="00086491" w:rsidRDefault="007F5459" w:rsidP="00651B05">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w:t>
            </w:r>
          </w:p>
        </w:tc>
        <w:tc>
          <w:tcPr>
            <w:tcW w:w="2410" w:type="dxa"/>
            <w:shd w:val="clear" w:color="auto" w:fill="auto"/>
            <w:vAlign w:val="center"/>
          </w:tcPr>
          <w:p w14:paraId="6045DEF6" w14:textId="339CB2E1" w:rsidR="000D3F9D" w:rsidRPr="00086491" w:rsidRDefault="007F5459" w:rsidP="00651B05">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w:t>
            </w:r>
          </w:p>
        </w:tc>
      </w:tr>
      <w:tr w:rsidR="000D3F9D" w:rsidRPr="00086491" w14:paraId="42B16C86" w14:textId="77777777" w:rsidTr="000D3F9D">
        <w:trPr>
          <w:trHeight w:val="858"/>
        </w:trPr>
        <w:tc>
          <w:tcPr>
            <w:tcW w:w="814" w:type="dxa"/>
            <w:shd w:val="clear" w:color="auto" w:fill="auto"/>
            <w:vAlign w:val="center"/>
          </w:tcPr>
          <w:p w14:paraId="3FB7B995" w14:textId="77777777" w:rsidR="000D3F9D" w:rsidRPr="009104CD" w:rsidRDefault="000D3F9D" w:rsidP="00651B05">
            <w:pPr>
              <w:spacing w:before="120" w:after="0" w:line="240" w:lineRule="auto"/>
              <w:jc w:val="center"/>
              <w:rPr>
                <w:rFonts w:ascii="Times New Roman" w:eastAsia="Calibri" w:hAnsi="Times New Roman" w:cs="Times New Roman"/>
                <w:bCs/>
                <w:sz w:val="28"/>
                <w:szCs w:val="28"/>
              </w:rPr>
            </w:pPr>
            <w:r w:rsidRPr="009104CD">
              <w:rPr>
                <w:rFonts w:ascii="Times New Roman" w:eastAsia="Calibri" w:hAnsi="Times New Roman" w:cs="Times New Roman"/>
                <w:bCs/>
                <w:sz w:val="28"/>
                <w:szCs w:val="28"/>
              </w:rPr>
              <w:t>2</w:t>
            </w:r>
          </w:p>
        </w:tc>
        <w:tc>
          <w:tcPr>
            <w:tcW w:w="4423" w:type="dxa"/>
            <w:shd w:val="clear" w:color="auto" w:fill="auto"/>
            <w:vAlign w:val="center"/>
          </w:tcPr>
          <w:p w14:paraId="0657539D" w14:textId="77777777" w:rsidR="000D3F9D" w:rsidRPr="009104CD" w:rsidRDefault="000D3F9D" w:rsidP="00651B05">
            <w:pPr>
              <w:spacing w:before="120" w:after="0" w:line="240" w:lineRule="auto"/>
              <w:jc w:val="both"/>
              <w:rPr>
                <w:rFonts w:ascii="Times New Roman" w:eastAsia="Calibri" w:hAnsi="Times New Roman" w:cs="Times New Roman"/>
                <w:bCs/>
                <w:sz w:val="28"/>
                <w:szCs w:val="28"/>
              </w:rPr>
            </w:pPr>
            <w:r w:rsidRPr="009104CD">
              <w:rPr>
                <w:rFonts w:ascii="Times New Roman" w:eastAsia="Calibri" w:hAnsi="Times New Roman" w:cs="Times New Roman"/>
                <w:bCs/>
                <w:sz w:val="28"/>
                <w:szCs w:val="28"/>
              </w:rPr>
              <w:t>Người không hưởng lương từ ngân sách</w:t>
            </w:r>
          </w:p>
        </w:tc>
        <w:tc>
          <w:tcPr>
            <w:tcW w:w="1562" w:type="dxa"/>
            <w:shd w:val="clear" w:color="auto" w:fill="auto"/>
            <w:vAlign w:val="center"/>
          </w:tcPr>
          <w:p w14:paraId="5F2F5047" w14:textId="496E6ABE" w:rsidR="000D3F9D" w:rsidRPr="00086491" w:rsidRDefault="007F5459" w:rsidP="00651B05">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w:t>
            </w:r>
          </w:p>
        </w:tc>
        <w:tc>
          <w:tcPr>
            <w:tcW w:w="2410" w:type="dxa"/>
            <w:shd w:val="clear" w:color="auto" w:fill="auto"/>
            <w:vAlign w:val="center"/>
          </w:tcPr>
          <w:p w14:paraId="35278E02" w14:textId="747D0A92" w:rsidR="000D3F9D" w:rsidRPr="00086491" w:rsidRDefault="007F5459" w:rsidP="00651B05">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0027698A">
              <w:rPr>
                <w:rFonts w:ascii="Times New Roman" w:eastAsia="Calibri" w:hAnsi="Times New Roman" w:cs="Times New Roman"/>
                <w:sz w:val="28"/>
                <w:szCs w:val="28"/>
              </w:rPr>
              <w:t>0</w:t>
            </w:r>
            <w:r>
              <w:rPr>
                <w:rFonts w:ascii="Times New Roman" w:eastAsia="Calibri" w:hAnsi="Times New Roman" w:cs="Times New Roman"/>
                <w:sz w:val="28"/>
                <w:szCs w:val="28"/>
              </w:rPr>
              <w:t>9</w:t>
            </w:r>
          </w:p>
        </w:tc>
      </w:tr>
      <w:tr w:rsidR="000D3F9D" w:rsidRPr="00086491" w14:paraId="1093C40A" w14:textId="77777777" w:rsidTr="000D3F9D">
        <w:trPr>
          <w:trHeight w:val="765"/>
        </w:trPr>
        <w:tc>
          <w:tcPr>
            <w:tcW w:w="814" w:type="dxa"/>
            <w:shd w:val="clear" w:color="auto" w:fill="auto"/>
            <w:vAlign w:val="center"/>
          </w:tcPr>
          <w:p w14:paraId="2B9D20C8" w14:textId="77777777" w:rsidR="000D3F9D" w:rsidRPr="00086491" w:rsidRDefault="000D3F9D" w:rsidP="00651B05">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II</w:t>
            </w:r>
          </w:p>
        </w:tc>
        <w:tc>
          <w:tcPr>
            <w:tcW w:w="4423" w:type="dxa"/>
            <w:shd w:val="clear" w:color="auto" w:fill="auto"/>
            <w:vAlign w:val="center"/>
          </w:tcPr>
          <w:p w14:paraId="45FF52CD" w14:textId="77777777" w:rsidR="000D3F9D" w:rsidRPr="00086491" w:rsidRDefault="000D3F9D" w:rsidP="00651B05">
            <w:pPr>
              <w:spacing w:before="120" w:after="0" w:line="240" w:lineRule="auto"/>
              <w:jc w:val="both"/>
              <w:rPr>
                <w:rFonts w:ascii="Times New Roman" w:eastAsia="Calibri" w:hAnsi="Times New Roman" w:cs="Times New Roman"/>
                <w:b/>
                <w:sz w:val="28"/>
                <w:szCs w:val="28"/>
              </w:rPr>
            </w:pPr>
            <w:r w:rsidRPr="00086491">
              <w:rPr>
                <w:rFonts w:ascii="Times New Roman" w:eastAsia="Calibri" w:hAnsi="Times New Roman" w:cs="Times New Roman"/>
                <w:b/>
                <w:sz w:val="28"/>
                <w:szCs w:val="28"/>
              </w:rPr>
              <w:t xml:space="preserve">Hỗ trợ biểu diễn, phục vụ hội thi, hội diễn </w:t>
            </w:r>
          </w:p>
        </w:tc>
        <w:tc>
          <w:tcPr>
            <w:tcW w:w="1562" w:type="dxa"/>
            <w:shd w:val="clear" w:color="auto" w:fill="auto"/>
            <w:vAlign w:val="center"/>
          </w:tcPr>
          <w:p w14:paraId="6F185A83" w14:textId="77777777" w:rsidR="000D3F9D" w:rsidRPr="00086491" w:rsidRDefault="000D3F9D" w:rsidP="00651B05">
            <w:pPr>
              <w:spacing w:before="120" w:after="0" w:line="240" w:lineRule="auto"/>
              <w:jc w:val="both"/>
              <w:rPr>
                <w:rFonts w:ascii="Times New Roman" w:eastAsia="Calibri" w:hAnsi="Times New Roman" w:cs="Times New Roman"/>
                <w:b/>
                <w:color w:val="FF0000"/>
                <w:sz w:val="28"/>
                <w:szCs w:val="28"/>
              </w:rPr>
            </w:pPr>
          </w:p>
        </w:tc>
        <w:tc>
          <w:tcPr>
            <w:tcW w:w="2410" w:type="dxa"/>
            <w:shd w:val="clear" w:color="auto" w:fill="auto"/>
            <w:vAlign w:val="center"/>
          </w:tcPr>
          <w:p w14:paraId="14553DD7" w14:textId="77777777" w:rsidR="000D3F9D" w:rsidRPr="00086491" w:rsidRDefault="000D3F9D" w:rsidP="00651B05">
            <w:pPr>
              <w:spacing w:before="120" w:after="0" w:line="240" w:lineRule="auto"/>
              <w:jc w:val="both"/>
              <w:rPr>
                <w:rFonts w:ascii="Times New Roman" w:eastAsia="Calibri" w:hAnsi="Times New Roman" w:cs="Times New Roman"/>
                <w:b/>
                <w:color w:val="FF0000"/>
                <w:sz w:val="28"/>
                <w:szCs w:val="28"/>
              </w:rPr>
            </w:pPr>
          </w:p>
        </w:tc>
      </w:tr>
      <w:tr w:rsidR="007255B9" w:rsidRPr="00086491" w14:paraId="54D94506" w14:textId="77777777" w:rsidTr="005C7963">
        <w:trPr>
          <w:trHeight w:val="479"/>
        </w:trPr>
        <w:tc>
          <w:tcPr>
            <w:tcW w:w="814" w:type="dxa"/>
            <w:shd w:val="clear" w:color="auto" w:fill="auto"/>
            <w:vAlign w:val="center"/>
          </w:tcPr>
          <w:p w14:paraId="2DF66118" w14:textId="2E39D9F0" w:rsidR="007255B9" w:rsidRPr="007255B9" w:rsidRDefault="007255B9" w:rsidP="00651B05">
            <w:pPr>
              <w:spacing w:before="120" w:after="0" w:line="240" w:lineRule="auto"/>
              <w:jc w:val="center"/>
              <w:rPr>
                <w:rFonts w:ascii="Times New Roman" w:eastAsia="Calibri" w:hAnsi="Times New Roman" w:cs="Times New Roman"/>
                <w:bCs/>
                <w:sz w:val="28"/>
                <w:szCs w:val="28"/>
              </w:rPr>
            </w:pPr>
            <w:r w:rsidRPr="007255B9">
              <w:rPr>
                <w:rFonts w:ascii="Times New Roman" w:eastAsia="Calibri" w:hAnsi="Times New Roman" w:cs="Times New Roman"/>
                <w:bCs/>
                <w:sz w:val="28"/>
                <w:szCs w:val="28"/>
              </w:rPr>
              <w:t>1</w:t>
            </w:r>
          </w:p>
        </w:tc>
        <w:tc>
          <w:tcPr>
            <w:tcW w:w="4423" w:type="dxa"/>
            <w:shd w:val="clear" w:color="auto" w:fill="auto"/>
            <w:vAlign w:val="center"/>
          </w:tcPr>
          <w:p w14:paraId="5FF7AAFC" w14:textId="60050273" w:rsidR="007255B9" w:rsidRPr="007255B9" w:rsidRDefault="007255B9" w:rsidP="00651B05">
            <w:pPr>
              <w:spacing w:before="120" w:after="0" w:line="240" w:lineRule="auto"/>
              <w:jc w:val="both"/>
              <w:rPr>
                <w:rFonts w:ascii="Times New Roman" w:eastAsia="Calibri" w:hAnsi="Times New Roman" w:cs="Times New Roman"/>
                <w:bCs/>
                <w:sz w:val="28"/>
                <w:szCs w:val="28"/>
              </w:rPr>
            </w:pPr>
            <w:r w:rsidRPr="007255B9">
              <w:rPr>
                <w:rFonts w:ascii="Times New Roman" w:eastAsia="Calibri" w:hAnsi="Times New Roman" w:cs="Times New Roman"/>
                <w:bCs/>
                <w:sz w:val="28"/>
                <w:szCs w:val="28"/>
              </w:rPr>
              <w:t>Người hưởng lương từ ngân sách</w:t>
            </w:r>
          </w:p>
        </w:tc>
        <w:tc>
          <w:tcPr>
            <w:tcW w:w="1562" w:type="dxa"/>
            <w:shd w:val="clear" w:color="auto" w:fill="auto"/>
            <w:vAlign w:val="center"/>
          </w:tcPr>
          <w:p w14:paraId="3B677A83" w14:textId="77777777" w:rsidR="007255B9" w:rsidRPr="00086491" w:rsidRDefault="007255B9" w:rsidP="00651B05">
            <w:pPr>
              <w:spacing w:before="120" w:after="0" w:line="240" w:lineRule="auto"/>
              <w:jc w:val="both"/>
              <w:rPr>
                <w:rFonts w:ascii="Times New Roman" w:eastAsia="Calibri" w:hAnsi="Times New Roman" w:cs="Times New Roman"/>
                <w:b/>
                <w:color w:val="FF0000"/>
                <w:sz w:val="28"/>
                <w:szCs w:val="28"/>
              </w:rPr>
            </w:pPr>
          </w:p>
        </w:tc>
        <w:tc>
          <w:tcPr>
            <w:tcW w:w="2410" w:type="dxa"/>
            <w:shd w:val="clear" w:color="auto" w:fill="auto"/>
            <w:vAlign w:val="center"/>
          </w:tcPr>
          <w:p w14:paraId="0BD3BBD3" w14:textId="77777777" w:rsidR="007255B9" w:rsidRPr="00086491" w:rsidRDefault="007255B9" w:rsidP="00651B05">
            <w:pPr>
              <w:spacing w:before="120" w:after="0" w:line="240" w:lineRule="auto"/>
              <w:jc w:val="both"/>
              <w:rPr>
                <w:rFonts w:ascii="Times New Roman" w:eastAsia="Calibri" w:hAnsi="Times New Roman" w:cs="Times New Roman"/>
                <w:b/>
                <w:color w:val="FF0000"/>
                <w:sz w:val="28"/>
                <w:szCs w:val="28"/>
              </w:rPr>
            </w:pPr>
          </w:p>
        </w:tc>
      </w:tr>
      <w:tr w:rsidR="007255B9" w:rsidRPr="00086491" w14:paraId="5CC19395" w14:textId="77777777" w:rsidTr="005C7963">
        <w:trPr>
          <w:trHeight w:val="405"/>
        </w:trPr>
        <w:tc>
          <w:tcPr>
            <w:tcW w:w="814" w:type="dxa"/>
            <w:shd w:val="clear" w:color="auto" w:fill="auto"/>
            <w:vAlign w:val="center"/>
          </w:tcPr>
          <w:p w14:paraId="412A55F5" w14:textId="6A672DB8" w:rsidR="007255B9" w:rsidRPr="007255B9" w:rsidRDefault="007255B9" w:rsidP="00651B05">
            <w:pPr>
              <w:spacing w:before="120" w:after="0" w:line="240" w:lineRule="auto"/>
              <w:jc w:val="center"/>
              <w:rPr>
                <w:rFonts w:ascii="Times New Roman" w:eastAsia="Calibri" w:hAnsi="Times New Roman" w:cs="Times New Roman"/>
                <w:bCs/>
                <w:sz w:val="28"/>
                <w:szCs w:val="28"/>
              </w:rPr>
            </w:pPr>
            <w:r w:rsidRPr="007255B9">
              <w:rPr>
                <w:rFonts w:ascii="Times New Roman" w:eastAsia="Calibri" w:hAnsi="Times New Roman" w:cs="Times New Roman"/>
                <w:bCs/>
                <w:sz w:val="28"/>
                <w:szCs w:val="28"/>
              </w:rPr>
              <w:t>1.1</w:t>
            </w:r>
          </w:p>
        </w:tc>
        <w:tc>
          <w:tcPr>
            <w:tcW w:w="4423" w:type="dxa"/>
            <w:shd w:val="clear" w:color="auto" w:fill="auto"/>
            <w:vAlign w:val="center"/>
          </w:tcPr>
          <w:p w14:paraId="10306B7A" w14:textId="13C782C8" w:rsidR="007255B9" w:rsidRPr="007255B9" w:rsidRDefault="007255B9" w:rsidP="00651B05">
            <w:pPr>
              <w:spacing w:before="120" w:after="0" w:line="240" w:lineRule="auto"/>
              <w:jc w:val="both"/>
              <w:rPr>
                <w:rFonts w:ascii="Times New Roman" w:eastAsia="Calibri" w:hAnsi="Times New Roman" w:cs="Times New Roman"/>
                <w:bCs/>
                <w:sz w:val="28"/>
                <w:szCs w:val="28"/>
              </w:rPr>
            </w:pPr>
            <w:r w:rsidRPr="007255B9">
              <w:rPr>
                <w:rFonts w:ascii="Times New Roman" w:eastAsia="Calibri" w:hAnsi="Times New Roman" w:cs="Times New Roman"/>
                <w:bCs/>
                <w:sz w:val="28"/>
                <w:szCs w:val="28"/>
              </w:rPr>
              <w:t>Vai chính</w:t>
            </w:r>
          </w:p>
        </w:tc>
        <w:tc>
          <w:tcPr>
            <w:tcW w:w="1562" w:type="dxa"/>
            <w:shd w:val="clear" w:color="auto" w:fill="auto"/>
            <w:vAlign w:val="center"/>
          </w:tcPr>
          <w:p w14:paraId="2C97E823" w14:textId="2C811625" w:rsidR="007255B9" w:rsidRPr="001B63B8" w:rsidRDefault="001B63B8" w:rsidP="001B63B8">
            <w:pPr>
              <w:spacing w:before="120" w:after="0" w:line="240" w:lineRule="auto"/>
              <w:jc w:val="center"/>
              <w:rPr>
                <w:rFonts w:ascii="Times New Roman" w:eastAsia="Calibri" w:hAnsi="Times New Roman" w:cs="Times New Roman"/>
                <w:bCs/>
                <w:sz w:val="28"/>
                <w:szCs w:val="28"/>
              </w:rPr>
            </w:pPr>
            <w:r w:rsidRPr="001B63B8">
              <w:rPr>
                <w:rFonts w:ascii="Times New Roman" w:eastAsia="Calibri" w:hAnsi="Times New Roman" w:cs="Times New Roman"/>
                <w:bCs/>
                <w:sz w:val="28"/>
                <w:szCs w:val="28"/>
              </w:rPr>
              <w:t>0,1</w:t>
            </w:r>
          </w:p>
        </w:tc>
        <w:tc>
          <w:tcPr>
            <w:tcW w:w="2410" w:type="dxa"/>
            <w:shd w:val="clear" w:color="auto" w:fill="auto"/>
            <w:vAlign w:val="center"/>
          </w:tcPr>
          <w:p w14:paraId="5AB13EC3" w14:textId="1C9A9D14" w:rsidR="007255B9" w:rsidRPr="001B63B8" w:rsidRDefault="001B63B8" w:rsidP="001B63B8">
            <w:pPr>
              <w:spacing w:before="120" w:after="0" w:line="240" w:lineRule="auto"/>
              <w:jc w:val="center"/>
              <w:rPr>
                <w:rFonts w:ascii="Times New Roman" w:eastAsia="Calibri" w:hAnsi="Times New Roman" w:cs="Times New Roman"/>
                <w:bCs/>
                <w:sz w:val="28"/>
                <w:szCs w:val="28"/>
              </w:rPr>
            </w:pPr>
            <w:r w:rsidRPr="001B63B8">
              <w:rPr>
                <w:rFonts w:ascii="Times New Roman" w:eastAsia="Calibri" w:hAnsi="Times New Roman" w:cs="Times New Roman"/>
                <w:bCs/>
                <w:sz w:val="28"/>
                <w:szCs w:val="28"/>
              </w:rPr>
              <w:t>0,08</w:t>
            </w:r>
          </w:p>
        </w:tc>
      </w:tr>
      <w:tr w:rsidR="000D3F9D" w:rsidRPr="00086491" w14:paraId="20C71640" w14:textId="77777777" w:rsidTr="005C7963">
        <w:trPr>
          <w:trHeight w:val="501"/>
        </w:trPr>
        <w:tc>
          <w:tcPr>
            <w:tcW w:w="814" w:type="dxa"/>
            <w:shd w:val="clear" w:color="auto" w:fill="auto"/>
            <w:vAlign w:val="center"/>
          </w:tcPr>
          <w:p w14:paraId="0FD47EF0" w14:textId="59A9FADA" w:rsidR="000D3F9D" w:rsidRPr="00086491" w:rsidRDefault="007255B9" w:rsidP="00651B05">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423" w:type="dxa"/>
            <w:shd w:val="clear" w:color="auto" w:fill="auto"/>
            <w:vAlign w:val="center"/>
          </w:tcPr>
          <w:p w14:paraId="661685B7" w14:textId="03BE112D" w:rsidR="000D3F9D" w:rsidRPr="00086491" w:rsidRDefault="007255B9" w:rsidP="00651B05">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Các vai còn lại</w:t>
            </w:r>
          </w:p>
        </w:tc>
        <w:tc>
          <w:tcPr>
            <w:tcW w:w="1562" w:type="dxa"/>
            <w:shd w:val="clear" w:color="auto" w:fill="auto"/>
            <w:vAlign w:val="center"/>
          </w:tcPr>
          <w:p w14:paraId="0914B718" w14:textId="43987884" w:rsidR="000D3F9D" w:rsidRPr="001B63B8" w:rsidRDefault="001B63B8" w:rsidP="001B63B8">
            <w:pPr>
              <w:spacing w:before="120" w:after="0" w:line="240" w:lineRule="auto"/>
              <w:jc w:val="center"/>
              <w:rPr>
                <w:rFonts w:ascii="Times New Roman" w:eastAsia="Calibri" w:hAnsi="Times New Roman" w:cs="Times New Roman"/>
                <w:bCs/>
                <w:sz w:val="28"/>
                <w:szCs w:val="28"/>
              </w:rPr>
            </w:pPr>
            <w:r w:rsidRPr="001B63B8">
              <w:rPr>
                <w:rFonts w:ascii="Times New Roman" w:eastAsia="Calibri" w:hAnsi="Times New Roman" w:cs="Times New Roman"/>
                <w:bCs/>
                <w:sz w:val="28"/>
                <w:szCs w:val="28"/>
              </w:rPr>
              <w:t>0,08</w:t>
            </w:r>
          </w:p>
        </w:tc>
        <w:tc>
          <w:tcPr>
            <w:tcW w:w="2410" w:type="dxa"/>
            <w:shd w:val="clear" w:color="auto" w:fill="auto"/>
            <w:vAlign w:val="center"/>
          </w:tcPr>
          <w:p w14:paraId="7AC0BFA0" w14:textId="09D09BC1" w:rsidR="000D3F9D" w:rsidRPr="001B63B8" w:rsidRDefault="001B63B8" w:rsidP="001B63B8">
            <w:pPr>
              <w:spacing w:before="120" w:after="0" w:line="240" w:lineRule="auto"/>
              <w:jc w:val="center"/>
              <w:rPr>
                <w:rFonts w:ascii="Times New Roman" w:eastAsia="Calibri" w:hAnsi="Times New Roman" w:cs="Times New Roman"/>
                <w:bCs/>
                <w:sz w:val="28"/>
                <w:szCs w:val="28"/>
              </w:rPr>
            </w:pPr>
            <w:r w:rsidRPr="001B63B8">
              <w:rPr>
                <w:rFonts w:ascii="Times New Roman" w:eastAsia="Calibri" w:hAnsi="Times New Roman" w:cs="Times New Roman"/>
                <w:bCs/>
                <w:sz w:val="28"/>
                <w:szCs w:val="28"/>
              </w:rPr>
              <w:t>0,05</w:t>
            </w:r>
          </w:p>
        </w:tc>
      </w:tr>
      <w:tr w:rsidR="000D3F9D" w:rsidRPr="00086491" w14:paraId="72817CD5" w14:textId="77777777" w:rsidTr="005C7963">
        <w:trPr>
          <w:trHeight w:val="692"/>
        </w:trPr>
        <w:tc>
          <w:tcPr>
            <w:tcW w:w="814" w:type="dxa"/>
            <w:shd w:val="clear" w:color="auto" w:fill="auto"/>
            <w:vAlign w:val="center"/>
          </w:tcPr>
          <w:p w14:paraId="508348FF" w14:textId="2590AF20" w:rsidR="000D3F9D" w:rsidRPr="00086491" w:rsidRDefault="007255B9" w:rsidP="00651B05">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423" w:type="dxa"/>
            <w:shd w:val="clear" w:color="auto" w:fill="auto"/>
            <w:vAlign w:val="center"/>
          </w:tcPr>
          <w:p w14:paraId="57943CAC" w14:textId="77777777" w:rsidR="000D3F9D" w:rsidRPr="00086491" w:rsidRDefault="000D3F9D" w:rsidP="00651B05">
            <w:pPr>
              <w:spacing w:before="120" w:after="0" w:line="240" w:lineRule="auto"/>
              <w:jc w:val="both"/>
              <w:rPr>
                <w:rFonts w:ascii="Times New Roman" w:eastAsia="Calibri" w:hAnsi="Times New Roman" w:cs="Times New Roman"/>
                <w:sz w:val="28"/>
                <w:szCs w:val="28"/>
              </w:rPr>
            </w:pPr>
            <w:r w:rsidRPr="009104CD">
              <w:rPr>
                <w:rFonts w:ascii="Times New Roman" w:eastAsia="Calibri" w:hAnsi="Times New Roman" w:cs="Times New Roman"/>
                <w:bCs/>
                <w:sz w:val="28"/>
                <w:szCs w:val="28"/>
              </w:rPr>
              <w:t>Người không hưởng lương từ ngân sách</w:t>
            </w:r>
          </w:p>
        </w:tc>
        <w:tc>
          <w:tcPr>
            <w:tcW w:w="1562" w:type="dxa"/>
            <w:shd w:val="clear" w:color="auto" w:fill="auto"/>
            <w:vAlign w:val="center"/>
          </w:tcPr>
          <w:p w14:paraId="6CE86ABF" w14:textId="3A9B29B4" w:rsidR="000D3F9D" w:rsidRPr="00086491" w:rsidRDefault="000D3F9D" w:rsidP="00651B05">
            <w:pPr>
              <w:spacing w:before="120" w:after="0" w:line="240" w:lineRule="auto"/>
              <w:jc w:val="center"/>
              <w:rPr>
                <w:rFonts w:ascii="Times New Roman" w:eastAsia="Calibri" w:hAnsi="Times New Roman" w:cs="Times New Roman"/>
                <w:sz w:val="28"/>
                <w:szCs w:val="28"/>
              </w:rPr>
            </w:pPr>
          </w:p>
        </w:tc>
        <w:tc>
          <w:tcPr>
            <w:tcW w:w="2410" w:type="dxa"/>
            <w:shd w:val="clear" w:color="auto" w:fill="auto"/>
            <w:vAlign w:val="center"/>
          </w:tcPr>
          <w:p w14:paraId="71EBC009" w14:textId="77777777" w:rsidR="000D3F9D" w:rsidRDefault="000D3F9D" w:rsidP="00651B05">
            <w:pPr>
              <w:spacing w:before="120" w:after="0" w:line="240" w:lineRule="auto"/>
              <w:jc w:val="center"/>
              <w:rPr>
                <w:rFonts w:ascii="Times New Roman" w:eastAsia="Calibri" w:hAnsi="Times New Roman" w:cs="Times New Roman"/>
                <w:sz w:val="28"/>
                <w:szCs w:val="28"/>
              </w:rPr>
            </w:pPr>
          </w:p>
          <w:p w14:paraId="2B54208B" w14:textId="7C331858" w:rsidR="005158D6" w:rsidRPr="00086491" w:rsidRDefault="005158D6" w:rsidP="005158D6">
            <w:pPr>
              <w:spacing w:before="120" w:after="0" w:line="240" w:lineRule="auto"/>
              <w:rPr>
                <w:rFonts w:ascii="Times New Roman" w:eastAsia="Calibri" w:hAnsi="Times New Roman" w:cs="Times New Roman"/>
                <w:sz w:val="28"/>
                <w:szCs w:val="28"/>
              </w:rPr>
            </w:pPr>
          </w:p>
        </w:tc>
      </w:tr>
      <w:tr w:rsidR="00417647" w:rsidRPr="00086491" w14:paraId="61CCE960" w14:textId="77777777" w:rsidTr="005C7963">
        <w:trPr>
          <w:trHeight w:val="507"/>
        </w:trPr>
        <w:tc>
          <w:tcPr>
            <w:tcW w:w="814" w:type="dxa"/>
            <w:shd w:val="clear" w:color="auto" w:fill="auto"/>
            <w:vAlign w:val="center"/>
          </w:tcPr>
          <w:p w14:paraId="59CD089B" w14:textId="77777777" w:rsidR="00417647" w:rsidRPr="00086491" w:rsidRDefault="00417647" w:rsidP="00417647">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4423" w:type="dxa"/>
            <w:shd w:val="clear" w:color="auto" w:fill="auto"/>
            <w:vAlign w:val="center"/>
          </w:tcPr>
          <w:p w14:paraId="29CFF8A1" w14:textId="3F45D50F" w:rsidR="00417647" w:rsidRPr="00086491" w:rsidRDefault="00417647" w:rsidP="00417647">
            <w:pPr>
              <w:spacing w:before="120" w:after="0" w:line="240" w:lineRule="auto"/>
              <w:jc w:val="both"/>
              <w:rPr>
                <w:rFonts w:ascii="Times New Roman" w:eastAsia="Calibri" w:hAnsi="Times New Roman" w:cs="Times New Roman"/>
                <w:sz w:val="28"/>
                <w:szCs w:val="28"/>
              </w:rPr>
            </w:pPr>
            <w:r w:rsidRPr="007255B9">
              <w:rPr>
                <w:rFonts w:ascii="Times New Roman" w:eastAsia="Calibri" w:hAnsi="Times New Roman" w:cs="Times New Roman"/>
                <w:bCs/>
                <w:sz w:val="28"/>
                <w:szCs w:val="28"/>
              </w:rPr>
              <w:t>Vai chính</w:t>
            </w:r>
          </w:p>
        </w:tc>
        <w:tc>
          <w:tcPr>
            <w:tcW w:w="1562" w:type="dxa"/>
            <w:shd w:val="clear" w:color="auto" w:fill="auto"/>
            <w:vAlign w:val="center"/>
          </w:tcPr>
          <w:p w14:paraId="2A81F58E" w14:textId="2DF18A60" w:rsidR="00417647" w:rsidRPr="00086491" w:rsidRDefault="005158D6" w:rsidP="00417647">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0,08</w:t>
            </w:r>
          </w:p>
        </w:tc>
        <w:tc>
          <w:tcPr>
            <w:tcW w:w="2410" w:type="dxa"/>
            <w:shd w:val="clear" w:color="auto" w:fill="auto"/>
            <w:vAlign w:val="center"/>
          </w:tcPr>
          <w:p w14:paraId="56B623D9" w14:textId="101FD45E" w:rsidR="00417647" w:rsidRPr="00086491" w:rsidRDefault="005158D6" w:rsidP="00417647">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0,05</w:t>
            </w:r>
          </w:p>
        </w:tc>
      </w:tr>
      <w:tr w:rsidR="00417647" w:rsidRPr="00086491" w14:paraId="0BB2DB07" w14:textId="77777777" w:rsidTr="005C7963">
        <w:trPr>
          <w:trHeight w:val="557"/>
        </w:trPr>
        <w:tc>
          <w:tcPr>
            <w:tcW w:w="814" w:type="dxa"/>
            <w:shd w:val="clear" w:color="auto" w:fill="auto"/>
            <w:vAlign w:val="center"/>
          </w:tcPr>
          <w:p w14:paraId="0D220396" w14:textId="77777777" w:rsidR="00417647" w:rsidRPr="00086491" w:rsidRDefault="00417647" w:rsidP="00417647">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4423" w:type="dxa"/>
            <w:shd w:val="clear" w:color="auto" w:fill="auto"/>
            <w:vAlign w:val="center"/>
          </w:tcPr>
          <w:p w14:paraId="6CF040B2" w14:textId="516B3C91" w:rsidR="00417647" w:rsidRPr="00086491" w:rsidRDefault="00417647" w:rsidP="00417647">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Các vai còn lại</w:t>
            </w:r>
          </w:p>
        </w:tc>
        <w:tc>
          <w:tcPr>
            <w:tcW w:w="1562" w:type="dxa"/>
            <w:shd w:val="clear" w:color="auto" w:fill="auto"/>
            <w:vAlign w:val="center"/>
          </w:tcPr>
          <w:p w14:paraId="57EED723" w14:textId="0AAC3CE5" w:rsidR="00417647" w:rsidRPr="00086491" w:rsidRDefault="005158D6" w:rsidP="00417647">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0,05</w:t>
            </w:r>
          </w:p>
        </w:tc>
        <w:tc>
          <w:tcPr>
            <w:tcW w:w="2410" w:type="dxa"/>
            <w:shd w:val="clear" w:color="auto" w:fill="auto"/>
            <w:vAlign w:val="center"/>
          </w:tcPr>
          <w:p w14:paraId="00C037E7" w14:textId="2E9463CE" w:rsidR="00417647" w:rsidRPr="00086491" w:rsidRDefault="005158D6" w:rsidP="00417647">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0,04</w:t>
            </w:r>
          </w:p>
        </w:tc>
      </w:tr>
    </w:tbl>
    <w:p w14:paraId="21520EF6" w14:textId="4D984A2D" w:rsidR="00086491" w:rsidRPr="00086491" w:rsidRDefault="00086491" w:rsidP="00086491">
      <w:pPr>
        <w:spacing w:before="120" w:after="0" w:line="240" w:lineRule="auto"/>
        <w:ind w:firstLine="720"/>
        <w:jc w:val="both"/>
        <w:rPr>
          <w:rFonts w:ascii="Times New Roman" w:eastAsia="Times New Roman" w:hAnsi="Times New Roman" w:cs="Times New Roman"/>
          <w:i/>
          <w:iCs/>
          <w:sz w:val="28"/>
          <w:szCs w:val="28"/>
        </w:rPr>
      </w:pPr>
      <w:r w:rsidRPr="00086491">
        <w:rPr>
          <w:rFonts w:ascii="Times New Roman" w:eastAsia="Times New Roman" w:hAnsi="Times New Roman" w:cs="Times New Roman"/>
          <w:i/>
          <w:iCs/>
          <w:sz w:val="28"/>
          <w:szCs w:val="28"/>
        </w:rPr>
        <w:t xml:space="preserve">Lưu ý: </w:t>
      </w:r>
      <w:r w:rsidR="002C2BCF">
        <w:rPr>
          <w:rFonts w:ascii="Times New Roman" w:eastAsia="Times New Roman" w:hAnsi="Times New Roman" w:cs="Times New Roman"/>
          <w:i/>
          <w:iCs/>
          <w:sz w:val="28"/>
          <w:szCs w:val="28"/>
        </w:rPr>
        <w:t>Trong t</w:t>
      </w:r>
      <w:r w:rsidRPr="00086491">
        <w:rPr>
          <w:rFonts w:ascii="Times New Roman" w:eastAsia="Times New Roman" w:hAnsi="Times New Roman" w:cs="Times New Roman"/>
          <w:i/>
          <w:iCs/>
          <w:sz w:val="28"/>
          <w:szCs w:val="28"/>
        </w:rPr>
        <w:t>rường hợp tham gia biểu diễn chương trình, thực hiện nhiệm vụ kiêm nhiệm thì chỉ hưởng mức hỗ trợ luyện tập và hỗ trợ biểu diễn cao nhất.</w:t>
      </w:r>
    </w:p>
    <w:p w14:paraId="6414C124" w14:textId="519A243C" w:rsidR="00086491" w:rsidRPr="00086491" w:rsidRDefault="00086491" w:rsidP="00086491">
      <w:pPr>
        <w:spacing w:before="120" w:after="0" w:line="240" w:lineRule="auto"/>
        <w:ind w:firstLine="720"/>
        <w:jc w:val="both"/>
        <w:rPr>
          <w:rFonts w:ascii="Times New Roman" w:eastAsia="Times New Roman" w:hAnsi="Times New Roman" w:cs="Times New Roman"/>
          <w:b/>
          <w:sz w:val="28"/>
          <w:szCs w:val="28"/>
        </w:rPr>
      </w:pPr>
      <w:r w:rsidRPr="00086491">
        <w:rPr>
          <w:rFonts w:ascii="Times New Roman" w:eastAsia="Times New Roman" w:hAnsi="Times New Roman" w:cs="Times New Roman"/>
          <w:b/>
          <w:sz w:val="28"/>
          <w:szCs w:val="28"/>
        </w:rPr>
        <w:t xml:space="preserve">Điều </w:t>
      </w:r>
      <w:r w:rsidR="001D3DFB" w:rsidRPr="001D3DFB">
        <w:rPr>
          <w:rFonts w:ascii="Times New Roman" w:eastAsia="Times New Roman" w:hAnsi="Times New Roman" w:cs="Times New Roman"/>
          <w:b/>
          <w:sz w:val="28"/>
          <w:szCs w:val="28"/>
        </w:rPr>
        <w:t>8</w:t>
      </w:r>
      <w:r w:rsidRPr="00086491">
        <w:rPr>
          <w:rFonts w:ascii="Times New Roman" w:eastAsia="Times New Roman" w:hAnsi="Times New Roman" w:cs="Times New Roman"/>
          <w:b/>
          <w:sz w:val="28"/>
          <w:szCs w:val="28"/>
        </w:rPr>
        <w:t>. Chế độ hỗ trợ ổn định thu nhập cho Đoàn biểu diễn nghệ thuật chuyên nghiệp</w:t>
      </w:r>
    </w:p>
    <w:p w14:paraId="0B4270C0" w14:textId="431090D4" w:rsidR="00086491" w:rsidRPr="00086491" w:rsidRDefault="00086491" w:rsidP="00086491">
      <w:pPr>
        <w:spacing w:before="120" w:after="0" w:line="240" w:lineRule="auto"/>
        <w:ind w:firstLine="720"/>
        <w:jc w:val="both"/>
        <w:rPr>
          <w:rFonts w:ascii="Times New Roman" w:eastAsia="Times New Roman" w:hAnsi="Times New Roman" w:cs="Times New Roman"/>
          <w:b/>
          <w:sz w:val="28"/>
          <w:szCs w:val="28"/>
        </w:rPr>
      </w:pPr>
      <w:r w:rsidRPr="00086491">
        <w:rPr>
          <w:rFonts w:ascii="Times New Roman" w:eastAsia="Times New Roman" w:hAnsi="Times New Roman" w:cs="Times New Roman"/>
          <w:sz w:val="28"/>
          <w:szCs w:val="28"/>
        </w:rPr>
        <w:t>Đối với những đối tượng có thời gian</w:t>
      </w:r>
      <w:r w:rsidRPr="00086491">
        <w:rPr>
          <w:rFonts w:ascii="Times New Roman" w:eastAsia="Times New Roman" w:hAnsi="Times New Roman" w:cs="Times New Roman"/>
          <w:sz w:val="28"/>
          <w:szCs w:val="28"/>
          <w:lang w:val="vi-VN"/>
        </w:rPr>
        <w:t xml:space="preserve"> hoạt động</w:t>
      </w:r>
      <w:r w:rsidRPr="00086491">
        <w:rPr>
          <w:rFonts w:ascii="Times New Roman" w:eastAsia="Times New Roman" w:hAnsi="Times New Roman" w:cs="Times New Roman"/>
          <w:sz w:val="28"/>
          <w:szCs w:val="28"/>
        </w:rPr>
        <w:t>, cống hiến</w:t>
      </w:r>
      <w:r w:rsidRPr="00086491">
        <w:rPr>
          <w:rFonts w:ascii="Times New Roman" w:eastAsia="Times New Roman" w:hAnsi="Times New Roman" w:cs="Times New Roman"/>
          <w:sz w:val="28"/>
          <w:szCs w:val="28"/>
          <w:lang w:val="vi-VN"/>
        </w:rPr>
        <w:t xml:space="preserve"> trên địa bàn tỉnh</w:t>
      </w:r>
      <w:r w:rsidR="001D3DFB">
        <w:rPr>
          <w:rFonts w:ascii="Times New Roman" w:eastAsia="Times New Roman" w:hAnsi="Times New Roman" w:cs="Times New Roman"/>
          <w:sz w:val="28"/>
          <w:szCs w:val="28"/>
        </w:rPr>
        <w:t xml:space="preserve"> Đồng Nai</w:t>
      </w:r>
      <w:r w:rsidRPr="00086491">
        <w:rPr>
          <w:rFonts w:ascii="Times New Roman" w:eastAsia="Times New Roman" w:hAnsi="Times New Roman" w:cs="Times New Roman"/>
          <w:sz w:val="28"/>
          <w:szCs w:val="28"/>
        </w:rPr>
        <w:t>: từ 01 năm trở lên.</w:t>
      </w:r>
    </w:p>
    <w:p w14:paraId="0EEC3418" w14:textId="77777777" w:rsidR="00086491" w:rsidRPr="00086491" w:rsidRDefault="00086491" w:rsidP="00086491">
      <w:pPr>
        <w:spacing w:before="120" w:after="0" w:line="240" w:lineRule="auto"/>
        <w:ind w:firstLine="720"/>
        <w:jc w:val="right"/>
        <w:rPr>
          <w:rFonts w:ascii="Times New Roman" w:eastAsia="Times New Roman" w:hAnsi="Times New Roman" w:cs="Times New Roman"/>
          <w:sz w:val="16"/>
          <w:szCs w:val="16"/>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292"/>
        <w:gridCol w:w="2160"/>
      </w:tblGrid>
      <w:tr w:rsidR="00086491" w:rsidRPr="00086491" w14:paraId="4912498E" w14:textId="77777777" w:rsidTr="00830C14">
        <w:trPr>
          <w:trHeight w:val="631"/>
        </w:trPr>
        <w:tc>
          <w:tcPr>
            <w:tcW w:w="746" w:type="dxa"/>
            <w:shd w:val="clear" w:color="auto" w:fill="auto"/>
          </w:tcPr>
          <w:p w14:paraId="169734FE"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STT</w:t>
            </w:r>
          </w:p>
        </w:tc>
        <w:tc>
          <w:tcPr>
            <w:tcW w:w="6292" w:type="dxa"/>
            <w:shd w:val="clear" w:color="auto" w:fill="auto"/>
          </w:tcPr>
          <w:p w14:paraId="41D8B78F"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Nội dung hỗ trợ</w:t>
            </w:r>
          </w:p>
        </w:tc>
        <w:tc>
          <w:tcPr>
            <w:tcW w:w="2160" w:type="dxa"/>
            <w:shd w:val="clear" w:color="auto" w:fill="auto"/>
          </w:tcPr>
          <w:p w14:paraId="3206C723"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Cấp tỉnh</w:t>
            </w:r>
          </w:p>
        </w:tc>
      </w:tr>
      <w:tr w:rsidR="00086491" w:rsidRPr="00086491" w14:paraId="3B21CA96" w14:textId="77777777" w:rsidTr="000378B2">
        <w:trPr>
          <w:trHeight w:val="651"/>
        </w:trPr>
        <w:tc>
          <w:tcPr>
            <w:tcW w:w="746" w:type="dxa"/>
            <w:shd w:val="clear" w:color="auto" w:fill="auto"/>
          </w:tcPr>
          <w:p w14:paraId="5D9C9D22"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c>
          <w:tcPr>
            <w:tcW w:w="6292" w:type="dxa"/>
            <w:shd w:val="clear" w:color="auto" w:fill="auto"/>
          </w:tcPr>
          <w:p w14:paraId="5C45054E"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c>
          <w:tcPr>
            <w:tcW w:w="2160" w:type="dxa"/>
            <w:shd w:val="clear" w:color="auto" w:fill="auto"/>
          </w:tcPr>
          <w:p w14:paraId="5EE96703" w14:textId="6B26D4C4"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(Mức lương cơ sở/</w:t>
            </w:r>
            <w:r w:rsidR="001D3DFB" w:rsidRPr="001D3DFB">
              <w:rPr>
                <w:rFonts w:ascii="Times New Roman" w:eastAsia="Calibri" w:hAnsi="Times New Roman" w:cs="Times New Roman"/>
                <w:sz w:val="28"/>
                <w:szCs w:val="28"/>
              </w:rPr>
              <w:t>n</w:t>
            </w:r>
            <w:r w:rsidRPr="00086491">
              <w:rPr>
                <w:rFonts w:ascii="Times New Roman" w:eastAsia="Calibri" w:hAnsi="Times New Roman" w:cs="Times New Roman"/>
                <w:sz w:val="28"/>
                <w:szCs w:val="28"/>
              </w:rPr>
              <w:t>gười/năm)</w:t>
            </w:r>
          </w:p>
        </w:tc>
      </w:tr>
      <w:tr w:rsidR="00086491" w:rsidRPr="00086491" w14:paraId="2F0DB4E2" w14:textId="77777777" w:rsidTr="00830C14">
        <w:trPr>
          <w:trHeight w:val="535"/>
        </w:trPr>
        <w:tc>
          <w:tcPr>
            <w:tcW w:w="746" w:type="dxa"/>
            <w:shd w:val="clear" w:color="auto" w:fill="auto"/>
          </w:tcPr>
          <w:p w14:paraId="1A65B6EF"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I</w:t>
            </w:r>
          </w:p>
        </w:tc>
        <w:tc>
          <w:tcPr>
            <w:tcW w:w="6292" w:type="dxa"/>
            <w:shd w:val="clear" w:color="auto" w:fill="auto"/>
          </w:tcPr>
          <w:p w14:paraId="4B27AB84" w14:textId="77777777" w:rsidR="00086491" w:rsidRPr="00086491" w:rsidRDefault="00086491" w:rsidP="00086491">
            <w:pPr>
              <w:spacing w:before="120" w:after="0" w:line="240" w:lineRule="auto"/>
              <w:rPr>
                <w:rFonts w:ascii="Times New Roman" w:eastAsia="Calibri" w:hAnsi="Times New Roman" w:cs="Times New Roman"/>
                <w:b/>
                <w:sz w:val="28"/>
                <w:szCs w:val="28"/>
              </w:rPr>
            </w:pPr>
            <w:r w:rsidRPr="00086491">
              <w:rPr>
                <w:rFonts w:ascii="Times New Roman" w:eastAsia="Calibri" w:hAnsi="Times New Roman" w:cs="Times New Roman"/>
                <w:b/>
                <w:sz w:val="28"/>
                <w:szCs w:val="28"/>
              </w:rPr>
              <w:t>Hỗ trợ cho chuyên gia nghệ thuật</w:t>
            </w:r>
          </w:p>
        </w:tc>
        <w:tc>
          <w:tcPr>
            <w:tcW w:w="2160" w:type="dxa"/>
            <w:shd w:val="clear" w:color="auto" w:fill="auto"/>
          </w:tcPr>
          <w:p w14:paraId="4BEBC5BD"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r>
      <w:tr w:rsidR="00086491" w:rsidRPr="00086491" w14:paraId="0789C4C4" w14:textId="77777777" w:rsidTr="00E15F52">
        <w:trPr>
          <w:trHeight w:val="629"/>
        </w:trPr>
        <w:tc>
          <w:tcPr>
            <w:tcW w:w="746" w:type="dxa"/>
            <w:shd w:val="clear" w:color="auto" w:fill="auto"/>
          </w:tcPr>
          <w:p w14:paraId="3BE1180B"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w:t>
            </w:r>
          </w:p>
        </w:tc>
        <w:tc>
          <w:tcPr>
            <w:tcW w:w="6292" w:type="dxa"/>
            <w:shd w:val="clear" w:color="auto" w:fill="auto"/>
          </w:tcPr>
          <w:p w14:paraId="456444F3" w14:textId="77777777" w:rsidR="00086491" w:rsidRPr="00086491" w:rsidRDefault="00086491" w:rsidP="00086491">
            <w:pPr>
              <w:spacing w:before="120" w:after="0" w:line="240" w:lineRule="auto"/>
              <w:rPr>
                <w:rFonts w:ascii="Times New Roman" w:eastAsia="Calibri" w:hAnsi="Times New Roman" w:cs="Times New Roman"/>
                <w:sz w:val="28"/>
                <w:szCs w:val="28"/>
              </w:rPr>
            </w:pPr>
            <w:r w:rsidRPr="00086491">
              <w:rPr>
                <w:rFonts w:ascii="Times New Roman" w:eastAsia="Calibri" w:hAnsi="Times New Roman" w:cs="Times New Roman"/>
                <w:sz w:val="28"/>
                <w:szCs w:val="28"/>
              </w:rPr>
              <w:t>Nghệ sỹ nhân dân</w:t>
            </w:r>
          </w:p>
        </w:tc>
        <w:tc>
          <w:tcPr>
            <w:tcW w:w="2160" w:type="dxa"/>
            <w:shd w:val="clear" w:color="auto" w:fill="auto"/>
          </w:tcPr>
          <w:p w14:paraId="32B5E7C8" w14:textId="31C33713" w:rsidR="00086491" w:rsidRPr="00086491" w:rsidRDefault="006E7FAA" w:rsidP="00086491">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086491" w:rsidRPr="00086491">
              <w:rPr>
                <w:rFonts w:ascii="Times New Roman" w:eastAsia="Calibri" w:hAnsi="Times New Roman" w:cs="Times New Roman"/>
                <w:sz w:val="28"/>
                <w:szCs w:val="28"/>
              </w:rPr>
              <w:t>,</w:t>
            </w:r>
            <w:r>
              <w:rPr>
                <w:rFonts w:ascii="Times New Roman" w:eastAsia="Calibri" w:hAnsi="Times New Roman" w:cs="Times New Roman"/>
                <w:sz w:val="28"/>
                <w:szCs w:val="28"/>
              </w:rPr>
              <w:t>6</w:t>
            </w:r>
            <w:r w:rsidR="00086491" w:rsidRPr="00086491">
              <w:rPr>
                <w:rFonts w:ascii="Times New Roman" w:eastAsia="Calibri" w:hAnsi="Times New Roman" w:cs="Times New Roman"/>
                <w:sz w:val="28"/>
                <w:szCs w:val="28"/>
              </w:rPr>
              <w:t>0</w:t>
            </w:r>
          </w:p>
        </w:tc>
      </w:tr>
      <w:tr w:rsidR="00086491" w:rsidRPr="00086491" w14:paraId="0D57B72D" w14:textId="77777777" w:rsidTr="00E15F52">
        <w:trPr>
          <w:trHeight w:val="539"/>
        </w:trPr>
        <w:tc>
          <w:tcPr>
            <w:tcW w:w="746" w:type="dxa"/>
            <w:shd w:val="clear" w:color="auto" w:fill="auto"/>
          </w:tcPr>
          <w:p w14:paraId="4B4E5643"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2</w:t>
            </w:r>
          </w:p>
        </w:tc>
        <w:tc>
          <w:tcPr>
            <w:tcW w:w="6292" w:type="dxa"/>
            <w:shd w:val="clear" w:color="auto" w:fill="auto"/>
          </w:tcPr>
          <w:p w14:paraId="175037FC" w14:textId="77777777" w:rsidR="00086491" w:rsidRPr="00086491" w:rsidRDefault="00086491" w:rsidP="00086491">
            <w:pPr>
              <w:spacing w:before="120" w:after="0" w:line="240" w:lineRule="auto"/>
              <w:rPr>
                <w:rFonts w:ascii="Times New Roman" w:eastAsia="Calibri" w:hAnsi="Times New Roman" w:cs="Times New Roman"/>
                <w:sz w:val="28"/>
                <w:szCs w:val="28"/>
              </w:rPr>
            </w:pPr>
            <w:r w:rsidRPr="00086491">
              <w:rPr>
                <w:rFonts w:ascii="Times New Roman" w:eastAsia="Calibri" w:hAnsi="Times New Roman" w:cs="Times New Roman"/>
                <w:sz w:val="28"/>
                <w:szCs w:val="28"/>
              </w:rPr>
              <w:t>Nghệ sỹ ưu tú</w:t>
            </w:r>
          </w:p>
        </w:tc>
        <w:tc>
          <w:tcPr>
            <w:tcW w:w="2160" w:type="dxa"/>
            <w:shd w:val="clear" w:color="auto" w:fill="auto"/>
          </w:tcPr>
          <w:p w14:paraId="7B808ABF" w14:textId="70A5114C" w:rsidR="00086491" w:rsidRPr="00086491" w:rsidRDefault="00EC715F" w:rsidP="00086491">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086491" w:rsidRPr="00086491">
              <w:rPr>
                <w:rFonts w:ascii="Times New Roman" w:eastAsia="Calibri" w:hAnsi="Times New Roman" w:cs="Times New Roman"/>
                <w:sz w:val="28"/>
                <w:szCs w:val="28"/>
              </w:rPr>
              <w:t>,</w:t>
            </w:r>
            <w:r>
              <w:rPr>
                <w:rFonts w:ascii="Times New Roman" w:eastAsia="Calibri" w:hAnsi="Times New Roman" w:cs="Times New Roman"/>
                <w:sz w:val="28"/>
                <w:szCs w:val="28"/>
              </w:rPr>
              <w:t>6</w:t>
            </w:r>
            <w:r w:rsidR="00086491" w:rsidRPr="00086491">
              <w:rPr>
                <w:rFonts w:ascii="Times New Roman" w:eastAsia="Calibri" w:hAnsi="Times New Roman" w:cs="Times New Roman"/>
                <w:sz w:val="28"/>
                <w:szCs w:val="28"/>
              </w:rPr>
              <w:t>0</w:t>
            </w:r>
          </w:p>
        </w:tc>
      </w:tr>
      <w:tr w:rsidR="00086491" w:rsidRPr="00086491" w14:paraId="60EDEB6D" w14:textId="77777777" w:rsidTr="00E15F52">
        <w:tc>
          <w:tcPr>
            <w:tcW w:w="746" w:type="dxa"/>
            <w:shd w:val="clear" w:color="auto" w:fill="auto"/>
          </w:tcPr>
          <w:p w14:paraId="791B0180"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p>
        </w:tc>
        <w:tc>
          <w:tcPr>
            <w:tcW w:w="6292" w:type="dxa"/>
            <w:shd w:val="clear" w:color="auto" w:fill="auto"/>
          </w:tcPr>
          <w:p w14:paraId="1C1588A2" w14:textId="77777777" w:rsidR="00086491" w:rsidRPr="00086491" w:rsidRDefault="00086491" w:rsidP="00086491">
            <w:pPr>
              <w:spacing w:before="120" w:after="0" w:line="240" w:lineRule="auto"/>
              <w:rPr>
                <w:rFonts w:ascii="Times New Roman" w:eastAsia="Calibri" w:hAnsi="Times New Roman" w:cs="Times New Roman"/>
                <w:sz w:val="28"/>
                <w:szCs w:val="28"/>
              </w:rPr>
            </w:pPr>
          </w:p>
        </w:tc>
        <w:tc>
          <w:tcPr>
            <w:tcW w:w="2160" w:type="dxa"/>
            <w:shd w:val="clear" w:color="auto" w:fill="auto"/>
          </w:tcPr>
          <w:p w14:paraId="01276F85" w14:textId="4F182696"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(Mức lương cơ</w:t>
            </w:r>
            <w:r w:rsidR="007338A0">
              <w:rPr>
                <w:rFonts w:ascii="Times New Roman" w:eastAsia="Calibri" w:hAnsi="Times New Roman" w:cs="Times New Roman"/>
                <w:sz w:val="28"/>
                <w:szCs w:val="28"/>
              </w:rPr>
              <w:t xml:space="preserve"> sở</w:t>
            </w:r>
            <w:r w:rsidRPr="00086491">
              <w:rPr>
                <w:rFonts w:ascii="Times New Roman" w:eastAsia="Calibri" w:hAnsi="Times New Roman" w:cs="Times New Roman"/>
                <w:sz w:val="28"/>
                <w:szCs w:val="28"/>
              </w:rPr>
              <w:t>/</w:t>
            </w:r>
            <w:r w:rsidR="001D3DFB" w:rsidRPr="001D3DFB">
              <w:rPr>
                <w:rFonts w:ascii="Times New Roman" w:eastAsia="Calibri" w:hAnsi="Times New Roman" w:cs="Times New Roman"/>
                <w:sz w:val="28"/>
                <w:szCs w:val="28"/>
              </w:rPr>
              <w:t>n</w:t>
            </w:r>
            <w:r w:rsidRPr="00086491">
              <w:rPr>
                <w:rFonts w:ascii="Times New Roman" w:eastAsia="Calibri" w:hAnsi="Times New Roman" w:cs="Times New Roman"/>
                <w:sz w:val="28"/>
                <w:szCs w:val="28"/>
              </w:rPr>
              <w:t>gười/</w:t>
            </w:r>
            <w:r w:rsidR="007F0C02">
              <w:rPr>
                <w:rFonts w:ascii="Times New Roman" w:eastAsia="Calibri" w:hAnsi="Times New Roman" w:cs="Times New Roman"/>
                <w:sz w:val="28"/>
                <w:szCs w:val="28"/>
              </w:rPr>
              <w:t>tháng</w:t>
            </w:r>
            <w:r w:rsidRPr="00086491">
              <w:rPr>
                <w:rFonts w:ascii="Times New Roman" w:eastAsia="Calibri" w:hAnsi="Times New Roman" w:cs="Times New Roman"/>
                <w:sz w:val="28"/>
                <w:szCs w:val="28"/>
              </w:rPr>
              <w:t>)</w:t>
            </w:r>
          </w:p>
        </w:tc>
      </w:tr>
      <w:tr w:rsidR="00086491" w:rsidRPr="00086491" w14:paraId="3282F594" w14:textId="77777777" w:rsidTr="00830C14">
        <w:trPr>
          <w:trHeight w:val="585"/>
        </w:trPr>
        <w:tc>
          <w:tcPr>
            <w:tcW w:w="746" w:type="dxa"/>
            <w:shd w:val="clear" w:color="auto" w:fill="auto"/>
          </w:tcPr>
          <w:p w14:paraId="226D9196"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II</w:t>
            </w:r>
          </w:p>
        </w:tc>
        <w:tc>
          <w:tcPr>
            <w:tcW w:w="6292" w:type="dxa"/>
            <w:shd w:val="clear" w:color="auto" w:fill="auto"/>
          </w:tcPr>
          <w:p w14:paraId="6076F664" w14:textId="14CF0FB9" w:rsidR="00086491" w:rsidRPr="00086491" w:rsidRDefault="00086491" w:rsidP="00086491">
            <w:pPr>
              <w:spacing w:before="120" w:after="0" w:line="240" w:lineRule="auto"/>
              <w:rPr>
                <w:rFonts w:ascii="Times New Roman" w:eastAsia="Calibri" w:hAnsi="Times New Roman" w:cs="Times New Roman"/>
                <w:b/>
                <w:sz w:val="28"/>
                <w:szCs w:val="28"/>
              </w:rPr>
            </w:pPr>
            <w:r w:rsidRPr="00086491">
              <w:rPr>
                <w:rFonts w:ascii="Times New Roman" w:eastAsia="Calibri" w:hAnsi="Times New Roman" w:cs="Times New Roman"/>
                <w:b/>
                <w:sz w:val="28"/>
                <w:szCs w:val="28"/>
              </w:rPr>
              <w:t xml:space="preserve">Hỗ trợ cho diễn viên hàng </w:t>
            </w:r>
            <w:r w:rsidR="007F0C02">
              <w:rPr>
                <w:rFonts w:ascii="Times New Roman" w:eastAsia="Calibri" w:hAnsi="Times New Roman" w:cs="Times New Roman"/>
                <w:b/>
                <w:sz w:val="28"/>
                <w:szCs w:val="28"/>
              </w:rPr>
              <w:t>tháng</w:t>
            </w:r>
          </w:p>
        </w:tc>
        <w:tc>
          <w:tcPr>
            <w:tcW w:w="2160" w:type="dxa"/>
            <w:shd w:val="clear" w:color="auto" w:fill="auto"/>
          </w:tcPr>
          <w:p w14:paraId="4ED73E6F"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r>
      <w:tr w:rsidR="00086491" w:rsidRPr="00086491" w14:paraId="03DAA300" w14:textId="77777777" w:rsidTr="00830C14">
        <w:trPr>
          <w:trHeight w:val="1220"/>
        </w:trPr>
        <w:tc>
          <w:tcPr>
            <w:tcW w:w="746" w:type="dxa"/>
            <w:shd w:val="clear" w:color="auto" w:fill="auto"/>
          </w:tcPr>
          <w:p w14:paraId="6513ECA8"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w:t>
            </w:r>
          </w:p>
        </w:tc>
        <w:tc>
          <w:tcPr>
            <w:tcW w:w="6292" w:type="dxa"/>
            <w:shd w:val="clear" w:color="auto" w:fill="auto"/>
          </w:tcPr>
          <w:p w14:paraId="486AC438"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Trình độ Đại học và Người chỉ đạo nghệ thuật chương trình nghệ thuật ca múa nhạc, Người chỉ đạo nghệ thuật vở diễn sân khấu...</w:t>
            </w:r>
          </w:p>
        </w:tc>
        <w:tc>
          <w:tcPr>
            <w:tcW w:w="2160" w:type="dxa"/>
            <w:shd w:val="clear" w:color="auto" w:fill="auto"/>
          </w:tcPr>
          <w:p w14:paraId="42F6745B" w14:textId="30DAA840" w:rsidR="00086491" w:rsidRPr="00086491" w:rsidRDefault="007F0C02" w:rsidP="00086491">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086491" w:rsidRPr="00086491" w14:paraId="15E8A2AD" w14:textId="77777777" w:rsidTr="00830C14">
        <w:trPr>
          <w:trHeight w:val="557"/>
        </w:trPr>
        <w:tc>
          <w:tcPr>
            <w:tcW w:w="746" w:type="dxa"/>
            <w:shd w:val="clear" w:color="auto" w:fill="auto"/>
          </w:tcPr>
          <w:p w14:paraId="75ABE59A"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2</w:t>
            </w:r>
          </w:p>
        </w:tc>
        <w:tc>
          <w:tcPr>
            <w:tcW w:w="6292" w:type="dxa"/>
            <w:shd w:val="clear" w:color="auto" w:fill="auto"/>
          </w:tcPr>
          <w:p w14:paraId="5E944466"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Trình độ Cao đẳng; Trung cấp</w:t>
            </w:r>
          </w:p>
        </w:tc>
        <w:tc>
          <w:tcPr>
            <w:tcW w:w="2160" w:type="dxa"/>
            <w:shd w:val="clear" w:color="auto" w:fill="auto"/>
          </w:tcPr>
          <w:p w14:paraId="7910D5D7" w14:textId="7714FC12" w:rsidR="00086491" w:rsidRPr="00086491" w:rsidRDefault="007F0C02" w:rsidP="00086491">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0,6</w:t>
            </w:r>
          </w:p>
        </w:tc>
      </w:tr>
      <w:tr w:rsidR="00086491" w:rsidRPr="00086491" w14:paraId="0ED16A52" w14:textId="77777777" w:rsidTr="00830C14">
        <w:trPr>
          <w:trHeight w:val="707"/>
        </w:trPr>
        <w:tc>
          <w:tcPr>
            <w:tcW w:w="746" w:type="dxa"/>
            <w:shd w:val="clear" w:color="auto" w:fill="auto"/>
          </w:tcPr>
          <w:p w14:paraId="18B58D35"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3</w:t>
            </w:r>
          </w:p>
        </w:tc>
        <w:tc>
          <w:tcPr>
            <w:tcW w:w="6292" w:type="dxa"/>
            <w:shd w:val="clear" w:color="auto" w:fill="auto"/>
          </w:tcPr>
          <w:p w14:paraId="07F6F33D"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Trình độ Sơ cấp; Năng khiếu</w:t>
            </w:r>
          </w:p>
        </w:tc>
        <w:tc>
          <w:tcPr>
            <w:tcW w:w="2160" w:type="dxa"/>
            <w:shd w:val="clear" w:color="auto" w:fill="auto"/>
          </w:tcPr>
          <w:p w14:paraId="27DE1B7E" w14:textId="63FACE96" w:rsidR="00086491" w:rsidRPr="00086491" w:rsidRDefault="007F0C02" w:rsidP="00086491">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0,6</w:t>
            </w:r>
          </w:p>
        </w:tc>
      </w:tr>
    </w:tbl>
    <w:p w14:paraId="524F2DA1" w14:textId="607C5C7F" w:rsidR="00086491" w:rsidRPr="00086491" w:rsidRDefault="00086491" w:rsidP="00830C14">
      <w:pPr>
        <w:spacing w:before="240" w:after="240" w:line="320" w:lineRule="exact"/>
        <w:ind w:firstLine="720"/>
        <w:jc w:val="both"/>
        <w:rPr>
          <w:rFonts w:ascii="Times New Roman" w:eastAsia="Times New Roman" w:hAnsi="Times New Roman" w:cs="Times New Roman"/>
          <w:b/>
          <w:sz w:val="28"/>
          <w:szCs w:val="28"/>
        </w:rPr>
      </w:pPr>
      <w:r w:rsidRPr="00086491">
        <w:rPr>
          <w:rFonts w:ascii="Times New Roman" w:eastAsia="Times New Roman" w:hAnsi="Times New Roman" w:cs="Times New Roman"/>
          <w:b/>
          <w:sz w:val="28"/>
          <w:szCs w:val="28"/>
        </w:rPr>
        <w:t xml:space="preserve">Điều </w:t>
      </w:r>
      <w:r w:rsidR="001D3DFB" w:rsidRPr="00F30357">
        <w:rPr>
          <w:rFonts w:ascii="Times New Roman" w:eastAsia="Times New Roman" w:hAnsi="Times New Roman" w:cs="Times New Roman"/>
          <w:b/>
          <w:sz w:val="28"/>
          <w:szCs w:val="28"/>
        </w:rPr>
        <w:t>9</w:t>
      </w:r>
      <w:r w:rsidRPr="00086491">
        <w:rPr>
          <w:rFonts w:ascii="Times New Roman" w:eastAsia="Times New Roman" w:hAnsi="Times New Roman" w:cs="Times New Roman"/>
          <w:b/>
          <w:sz w:val="28"/>
          <w:szCs w:val="28"/>
        </w:rPr>
        <w:t>.</w:t>
      </w:r>
      <w:r w:rsidRPr="00086491">
        <w:rPr>
          <w:rFonts w:ascii="Times New Roman" w:eastAsia="Times New Roman" w:hAnsi="Times New Roman" w:cs="Times New Roman"/>
          <w:bCs/>
          <w:sz w:val="28"/>
          <w:szCs w:val="28"/>
        </w:rPr>
        <w:t xml:space="preserve"> </w:t>
      </w:r>
      <w:r w:rsidRPr="00086491">
        <w:rPr>
          <w:rFonts w:ascii="Times New Roman" w:eastAsia="Times New Roman" w:hAnsi="Times New Roman" w:cs="Times New Roman"/>
          <w:b/>
          <w:sz w:val="28"/>
          <w:szCs w:val="28"/>
        </w:rPr>
        <w:t xml:space="preserve">Hỗ trợ khen thưởng cho tập thể, cá nhân của tỉnh </w:t>
      </w:r>
      <w:r w:rsidR="001D3DFB">
        <w:rPr>
          <w:rFonts w:ascii="Times New Roman" w:eastAsia="Times New Roman" w:hAnsi="Times New Roman" w:cs="Times New Roman"/>
          <w:b/>
          <w:sz w:val="28"/>
          <w:szCs w:val="28"/>
        </w:rPr>
        <w:t xml:space="preserve">Đồng Nai </w:t>
      </w:r>
      <w:r w:rsidRPr="00086491">
        <w:rPr>
          <w:rFonts w:ascii="Times New Roman" w:eastAsia="Times New Roman" w:hAnsi="Times New Roman" w:cs="Times New Roman"/>
          <w:b/>
          <w:sz w:val="28"/>
          <w:szCs w:val="28"/>
        </w:rPr>
        <w:t>đạt thành tích xuất sắc trong các hoạt động văn hóa (ngoài mức thưởng theo quy định của Trung ương)</w:t>
      </w:r>
    </w:p>
    <w:p w14:paraId="63978EEF" w14:textId="6436CCB2" w:rsidR="00656F98" w:rsidRDefault="00086491" w:rsidP="00180D32">
      <w:pPr>
        <w:shd w:val="clear" w:color="auto" w:fill="FFFFFF"/>
        <w:spacing w:before="120" w:after="120" w:line="320" w:lineRule="exact"/>
        <w:ind w:firstLine="720"/>
        <w:rPr>
          <w:rFonts w:ascii="Times New Roman" w:eastAsia="Times New Roman" w:hAnsi="Times New Roman" w:cs="Times New Roman"/>
          <w:sz w:val="28"/>
          <w:szCs w:val="28"/>
        </w:rPr>
      </w:pPr>
      <w:r w:rsidRPr="00086491">
        <w:rPr>
          <w:rFonts w:ascii="Times New Roman" w:eastAsia="Times New Roman" w:hAnsi="Times New Roman" w:cs="Times New Roman"/>
          <w:sz w:val="28"/>
          <w:szCs w:val="28"/>
        </w:rPr>
        <w:t>1. Hỗ trợ khen thưởng đối với Hội diễn ca múa nhạc chuyên nghiệp toàn quốc do Bộ Văn hóa, Thể thao và Du lịch, Cục Nghệ thuật Biểu diễn tổ chức:</w:t>
      </w:r>
    </w:p>
    <w:p w14:paraId="6198831F" w14:textId="77777777" w:rsidR="00E740F7" w:rsidRPr="00086491" w:rsidRDefault="00E740F7" w:rsidP="00E740F7">
      <w:pPr>
        <w:shd w:val="clear" w:color="auto" w:fill="FFFFFF"/>
        <w:spacing w:before="120" w:after="120" w:line="320" w:lineRule="exact"/>
        <w:rPr>
          <w:rFonts w:ascii="Times New Roman" w:eastAsia="Times New Roman" w:hAnsi="Times New Roman" w:cs="Times New Roman"/>
          <w:sz w:val="28"/>
          <w:szCs w:val="28"/>
        </w:rPr>
      </w:pP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41"/>
        <w:gridCol w:w="1379"/>
        <w:gridCol w:w="1160"/>
        <w:gridCol w:w="1169"/>
      </w:tblGrid>
      <w:tr w:rsidR="00086491" w:rsidRPr="00086491" w14:paraId="65F0DAEF" w14:textId="77777777" w:rsidTr="00E15F52">
        <w:tc>
          <w:tcPr>
            <w:tcW w:w="746" w:type="dxa"/>
            <w:vMerge w:val="restart"/>
            <w:shd w:val="clear" w:color="auto" w:fill="auto"/>
            <w:vAlign w:val="center"/>
          </w:tcPr>
          <w:p w14:paraId="5B0212BD"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STT</w:t>
            </w:r>
          </w:p>
        </w:tc>
        <w:tc>
          <w:tcPr>
            <w:tcW w:w="4641" w:type="dxa"/>
            <w:vMerge w:val="restart"/>
            <w:shd w:val="clear" w:color="auto" w:fill="auto"/>
            <w:vAlign w:val="center"/>
          </w:tcPr>
          <w:p w14:paraId="7995B838"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 xml:space="preserve">Nội dung </w:t>
            </w:r>
          </w:p>
        </w:tc>
        <w:tc>
          <w:tcPr>
            <w:tcW w:w="3708" w:type="dxa"/>
            <w:gridSpan w:val="3"/>
            <w:shd w:val="clear" w:color="auto" w:fill="auto"/>
            <w:vAlign w:val="center"/>
          </w:tcPr>
          <w:p w14:paraId="7FC93B32"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Mức thưởng</w:t>
            </w:r>
          </w:p>
        </w:tc>
      </w:tr>
      <w:tr w:rsidR="00086491" w:rsidRPr="00086491" w14:paraId="1D823356" w14:textId="77777777" w:rsidTr="00E15F52">
        <w:tc>
          <w:tcPr>
            <w:tcW w:w="746" w:type="dxa"/>
            <w:vMerge/>
            <w:shd w:val="clear" w:color="auto" w:fill="auto"/>
            <w:vAlign w:val="center"/>
          </w:tcPr>
          <w:p w14:paraId="640BE0B5"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c>
          <w:tcPr>
            <w:tcW w:w="4641" w:type="dxa"/>
            <w:vMerge/>
            <w:shd w:val="clear" w:color="auto" w:fill="auto"/>
            <w:vAlign w:val="center"/>
          </w:tcPr>
          <w:p w14:paraId="36B87072"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p>
        </w:tc>
        <w:tc>
          <w:tcPr>
            <w:tcW w:w="1379" w:type="dxa"/>
            <w:shd w:val="clear" w:color="auto" w:fill="auto"/>
            <w:vAlign w:val="center"/>
          </w:tcPr>
          <w:p w14:paraId="5CBEA672"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Huy chương vàng</w:t>
            </w:r>
          </w:p>
        </w:tc>
        <w:tc>
          <w:tcPr>
            <w:tcW w:w="1160" w:type="dxa"/>
            <w:shd w:val="clear" w:color="auto" w:fill="auto"/>
            <w:vAlign w:val="center"/>
          </w:tcPr>
          <w:p w14:paraId="190445DF"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Huy chương bạc</w:t>
            </w:r>
          </w:p>
        </w:tc>
        <w:tc>
          <w:tcPr>
            <w:tcW w:w="1169" w:type="dxa"/>
            <w:shd w:val="clear" w:color="auto" w:fill="auto"/>
            <w:vAlign w:val="center"/>
          </w:tcPr>
          <w:p w14:paraId="53F94969" w14:textId="77777777" w:rsidR="00086491" w:rsidRPr="00086491" w:rsidRDefault="00086491" w:rsidP="00086491">
            <w:pPr>
              <w:spacing w:before="120" w:after="0" w:line="240" w:lineRule="auto"/>
              <w:jc w:val="center"/>
              <w:rPr>
                <w:rFonts w:ascii="Times New Roman" w:eastAsia="Calibri" w:hAnsi="Times New Roman" w:cs="Times New Roman"/>
                <w:b/>
                <w:sz w:val="28"/>
                <w:szCs w:val="28"/>
              </w:rPr>
            </w:pPr>
            <w:r w:rsidRPr="00086491">
              <w:rPr>
                <w:rFonts w:ascii="Times New Roman" w:eastAsia="Calibri" w:hAnsi="Times New Roman" w:cs="Times New Roman"/>
                <w:b/>
                <w:sz w:val="28"/>
                <w:szCs w:val="28"/>
              </w:rPr>
              <w:t>Khuyến khích</w:t>
            </w:r>
          </w:p>
        </w:tc>
      </w:tr>
      <w:tr w:rsidR="00086491" w:rsidRPr="00086491" w14:paraId="7819255A" w14:textId="77777777" w:rsidTr="00E15F52">
        <w:trPr>
          <w:trHeight w:val="516"/>
        </w:trPr>
        <w:tc>
          <w:tcPr>
            <w:tcW w:w="746" w:type="dxa"/>
            <w:shd w:val="clear" w:color="auto" w:fill="auto"/>
            <w:vAlign w:val="center"/>
          </w:tcPr>
          <w:p w14:paraId="26F83D31"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p>
        </w:tc>
        <w:tc>
          <w:tcPr>
            <w:tcW w:w="4641" w:type="dxa"/>
            <w:shd w:val="clear" w:color="auto" w:fill="auto"/>
            <w:vAlign w:val="center"/>
          </w:tcPr>
          <w:p w14:paraId="1C503734"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p>
        </w:tc>
        <w:tc>
          <w:tcPr>
            <w:tcW w:w="3708" w:type="dxa"/>
            <w:gridSpan w:val="3"/>
            <w:shd w:val="clear" w:color="auto" w:fill="auto"/>
            <w:vAlign w:val="center"/>
          </w:tcPr>
          <w:p w14:paraId="4C62746C"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Mức lương cơ sở/huy chương</w:t>
            </w:r>
          </w:p>
        </w:tc>
      </w:tr>
      <w:tr w:rsidR="00086491" w:rsidRPr="00086491" w14:paraId="6E5AB6C3" w14:textId="77777777" w:rsidTr="00E15F52">
        <w:trPr>
          <w:trHeight w:val="516"/>
        </w:trPr>
        <w:tc>
          <w:tcPr>
            <w:tcW w:w="746" w:type="dxa"/>
            <w:shd w:val="clear" w:color="auto" w:fill="auto"/>
            <w:vAlign w:val="center"/>
          </w:tcPr>
          <w:p w14:paraId="77BAF0E4"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w:t>
            </w:r>
          </w:p>
        </w:tc>
        <w:tc>
          <w:tcPr>
            <w:tcW w:w="4641" w:type="dxa"/>
            <w:shd w:val="clear" w:color="auto" w:fill="auto"/>
            <w:vAlign w:val="center"/>
          </w:tcPr>
          <w:p w14:paraId="59B85D21"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Giải tiết mục ca từ 01 đến 03 diễn viên</w:t>
            </w:r>
          </w:p>
        </w:tc>
        <w:tc>
          <w:tcPr>
            <w:tcW w:w="1379" w:type="dxa"/>
            <w:shd w:val="clear" w:color="auto" w:fill="auto"/>
            <w:vAlign w:val="center"/>
          </w:tcPr>
          <w:p w14:paraId="10D9900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8,55</w:t>
            </w:r>
          </w:p>
        </w:tc>
        <w:tc>
          <w:tcPr>
            <w:tcW w:w="1160" w:type="dxa"/>
            <w:shd w:val="clear" w:color="auto" w:fill="auto"/>
            <w:vAlign w:val="center"/>
          </w:tcPr>
          <w:p w14:paraId="057762F8"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6,41</w:t>
            </w:r>
          </w:p>
        </w:tc>
        <w:tc>
          <w:tcPr>
            <w:tcW w:w="1169" w:type="dxa"/>
            <w:shd w:val="clear" w:color="auto" w:fill="auto"/>
            <w:vAlign w:val="center"/>
          </w:tcPr>
          <w:p w14:paraId="501C7253"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4,27</w:t>
            </w:r>
          </w:p>
        </w:tc>
      </w:tr>
      <w:tr w:rsidR="00086491" w:rsidRPr="00086491" w14:paraId="60839922" w14:textId="77777777" w:rsidTr="00E15F52">
        <w:trPr>
          <w:trHeight w:val="606"/>
        </w:trPr>
        <w:tc>
          <w:tcPr>
            <w:tcW w:w="746" w:type="dxa"/>
            <w:shd w:val="clear" w:color="auto" w:fill="auto"/>
            <w:vAlign w:val="center"/>
          </w:tcPr>
          <w:p w14:paraId="2922442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2</w:t>
            </w:r>
          </w:p>
        </w:tc>
        <w:tc>
          <w:tcPr>
            <w:tcW w:w="4641" w:type="dxa"/>
            <w:shd w:val="clear" w:color="auto" w:fill="auto"/>
            <w:vAlign w:val="center"/>
          </w:tcPr>
          <w:p w14:paraId="229DB356"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Giải tiết mục ca từ 04 diễn viên trở lên</w:t>
            </w:r>
          </w:p>
        </w:tc>
        <w:tc>
          <w:tcPr>
            <w:tcW w:w="1379" w:type="dxa"/>
            <w:shd w:val="clear" w:color="auto" w:fill="auto"/>
            <w:vAlign w:val="center"/>
          </w:tcPr>
          <w:p w14:paraId="16F5A6F0"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10,68</w:t>
            </w:r>
          </w:p>
        </w:tc>
        <w:tc>
          <w:tcPr>
            <w:tcW w:w="1160" w:type="dxa"/>
            <w:shd w:val="clear" w:color="auto" w:fill="auto"/>
            <w:vAlign w:val="center"/>
          </w:tcPr>
          <w:p w14:paraId="6911FD9B"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8,55</w:t>
            </w:r>
          </w:p>
        </w:tc>
        <w:tc>
          <w:tcPr>
            <w:tcW w:w="1169" w:type="dxa"/>
            <w:shd w:val="clear" w:color="auto" w:fill="auto"/>
            <w:vAlign w:val="center"/>
          </w:tcPr>
          <w:p w14:paraId="723B1AE4"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6,41</w:t>
            </w:r>
          </w:p>
        </w:tc>
      </w:tr>
      <w:tr w:rsidR="00086491" w:rsidRPr="00086491" w14:paraId="459B18FA" w14:textId="77777777" w:rsidTr="00E15F52">
        <w:trPr>
          <w:trHeight w:val="858"/>
        </w:trPr>
        <w:tc>
          <w:tcPr>
            <w:tcW w:w="746" w:type="dxa"/>
            <w:shd w:val="clear" w:color="auto" w:fill="auto"/>
            <w:vAlign w:val="center"/>
          </w:tcPr>
          <w:p w14:paraId="33969461"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3</w:t>
            </w:r>
          </w:p>
        </w:tc>
        <w:tc>
          <w:tcPr>
            <w:tcW w:w="4641" w:type="dxa"/>
            <w:shd w:val="clear" w:color="auto" w:fill="auto"/>
            <w:vAlign w:val="center"/>
          </w:tcPr>
          <w:p w14:paraId="32C71DB6" w14:textId="02BB57D4"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Giải tiết mục múa từ 01 đến 03 diễn viên, độc tấu</w:t>
            </w:r>
            <w:r w:rsidR="003B10A0">
              <w:rPr>
                <w:rFonts w:ascii="Times New Roman" w:eastAsia="Calibri" w:hAnsi="Times New Roman" w:cs="Times New Roman"/>
                <w:sz w:val="28"/>
                <w:szCs w:val="28"/>
              </w:rPr>
              <w:t xml:space="preserve"> nhạc cụ</w:t>
            </w:r>
          </w:p>
        </w:tc>
        <w:tc>
          <w:tcPr>
            <w:tcW w:w="1379" w:type="dxa"/>
            <w:shd w:val="clear" w:color="auto" w:fill="auto"/>
            <w:vAlign w:val="center"/>
          </w:tcPr>
          <w:p w14:paraId="1BCBAC1B"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8,55</w:t>
            </w:r>
          </w:p>
        </w:tc>
        <w:tc>
          <w:tcPr>
            <w:tcW w:w="1160" w:type="dxa"/>
            <w:shd w:val="clear" w:color="auto" w:fill="auto"/>
            <w:vAlign w:val="center"/>
          </w:tcPr>
          <w:p w14:paraId="6F964B3E"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6,41</w:t>
            </w:r>
          </w:p>
        </w:tc>
        <w:tc>
          <w:tcPr>
            <w:tcW w:w="1169" w:type="dxa"/>
            <w:shd w:val="clear" w:color="auto" w:fill="auto"/>
            <w:vAlign w:val="center"/>
          </w:tcPr>
          <w:p w14:paraId="73D175A4"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4,27</w:t>
            </w:r>
          </w:p>
        </w:tc>
      </w:tr>
      <w:tr w:rsidR="00086491" w:rsidRPr="00086491" w14:paraId="59B2F253" w14:textId="77777777" w:rsidTr="00E15F52">
        <w:trPr>
          <w:trHeight w:val="903"/>
        </w:trPr>
        <w:tc>
          <w:tcPr>
            <w:tcW w:w="746" w:type="dxa"/>
            <w:shd w:val="clear" w:color="auto" w:fill="auto"/>
            <w:vAlign w:val="center"/>
          </w:tcPr>
          <w:p w14:paraId="6A1A072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4</w:t>
            </w:r>
          </w:p>
        </w:tc>
        <w:tc>
          <w:tcPr>
            <w:tcW w:w="4641" w:type="dxa"/>
            <w:shd w:val="clear" w:color="auto" w:fill="auto"/>
            <w:vAlign w:val="center"/>
          </w:tcPr>
          <w:p w14:paraId="03918FA8"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Giải tiết mục múa từ 04 diễn viên trở lên có tình tiết</w:t>
            </w:r>
          </w:p>
        </w:tc>
        <w:tc>
          <w:tcPr>
            <w:tcW w:w="1379" w:type="dxa"/>
            <w:shd w:val="clear" w:color="auto" w:fill="auto"/>
            <w:vAlign w:val="center"/>
          </w:tcPr>
          <w:p w14:paraId="0240D8C2"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10,68</w:t>
            </w:r>
          </w:p>
        </w:tc>
        <w:tc>
          <w:tcPr>
            <w:tcW w:w="1160" w:type="dxa"/>
            <w:shd w:val="clear" w:color="auto" w:fill="auto"/>
            <w:vAlign w:val="center"/>
          </w:tcPr>
          <w:p w14:paraId="0CC82AD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8,55</w:t>
            </w:r>
          </w:p>
        </w:tc>
        <w:tc>
          <w:tcPr>
            <w:tcW w:w="1169" w:type="dxa"/>
            <w:shd w:val="clear" w:color="auto" w:fill="auto"/>
            <w:vAlign w:val="center"/>
          </w:tcPr>
          <w:p w14:paraId="76208C4A"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6,41</w:t>
            </w:r>
          </w:p>
        </w:tc>
      </w:tr>
      <w:tr w:rsidR="00086491" w:rsidRPr="00086491" w14:paraId="554A75A5" w14:textId="77777777" w:rsidTr="00E15F52">
        <w:trPr>
          <w:trHeight w:val="849"/>
        </w:trPr>
        <w:tc>
          <w:tcPr>
            <w:tcW w:w="746" w:type="dxa"/>
            <w:shd w:val="clear" w:color="auto" w:fill="auto"/>
            <w:vAlign w:val="center"/>
          </w:tcPr>
          <w:p w14:paraId="41074A05"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5</w:t>
            </w:r>
          </w:p>
        </w:tc>
        <w:tc>
          <w:tcPr>
            <w:tcW w:w="4641" w:type="dxa"/>
            <w:shd w:val="clear" w:color="auto" w:fill="auto"/>
            <w:vAlign w:val="center"/>
          </w:tcPr>
          <w:p w14:paraId="4FAF82EC"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Múa hát, Hát múa, Múa minh họa tập thể từ 05 diễn viên trở lên</w:t>
            </w:r>
          </w:p>
        </w:tc>
        <w:tc>
          <w:tcPr>
            <w:tcW w:w="1379" w:type="dxa"/>
            <w:shd w:val="clear" w:color="auto" w:fill="auto"/>
            <w:vAlign w:val="center"/>
          </w:tcPr>
          <w:p w14:paraId="1B3E812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14,96</w:t>
            </w:r>
          </w:p>
        </w:tc>
        <w:tc>
          <w:tcPr>
            <w:tcW w:w="1160" w:type="dxa"/>
            <w:shd w:val="clear" w:color="auto" w:fill="auto"/>
            <w:vAlign w:val="center"/>
          </w:tcPr>
          <w:p w14:paraId="47EDCB2D"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10,68</w:t>
            </w:r>
          </w:p>
        </w:tc>
        <w:tc>
          <w:tcPr>
            <w:tcW w:w="1169" w:type="dxa"/>
            <w:shd w:val="clear" w:color="auto" w:fill="auto"/>
            <w:vAlign w:val="center"/>
          </w:tcPr>
          <w:p w14:paraId="0898498E"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8,55</w:t>
            </w:r>
          </w:p>
        </w:tc>
      </w:tr>
      <w:tr w:rsidR="00086491" w:rsidRPr="00086491" w14:paraId="7C323456" w14:textId="77777777" w:rsidTr="00E15F52">
        <w:trPr>
          <w:trHeight w:val="624"/>
        </w:trPr>
        <w:tc>
          <w:tcPr>
            <w:tcW w:w="746" w:type="dxa"/>
            <w:shd w:val="clear" w:color="auto" w:fill="auto"/>
            <w:vAlign w:val="center"/>
          </w:tcPr>
          <w:p w14:paraId="24902976"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6</w:t>
            </w:r>
          </w:p>
        </w:tc>
        <w:tc>
          <w:tcPr>
            <w:tcW w:w="4641" w:type="dxa"/>
            <w:shd w:val="clear" w:color="auto" w:fill="auto"/>
            <w:vAlign w:val="center"/>
          </w:tcPr>
          <w:p w14:paraId="49936AA2" w14:textId="33CB0F71"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 xml:space="preserve">Giải tiết mục hòa tấu </w:t>
            </w:r>
            <w:r w:rsidR="003B10A0">
              <w:rPr>
                <w:rFonts w:ascii="Times New Roman" w:eastAsia="Calibri" w:hAnsi="Times New Roman" w:cs="Times New Roman"/>
                <w:sz w:val="28"/>
                <w:szCs w:val="28"/>
              </w:rPr>
              <w:t>dàn nhạc</w:t>
            </w:r>
          </w:p>
        </w:tc>
        <w:tc>
          <w:tcPr>
            <w:tcW w:w="1379" w:type="dxa"/>
            <w:shd w:val="clear" w:color="auto" w:fill="auto"/>
            <w:vAlign w:val="center"/>
          </w:tcPr>
          <w:p w14:paraId="376EAFBB"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8,55</w:t>
            </w:r>
          </w:p>
        </w:tc>
        <w:tc>
          <w:tcPr>
            <w:tcW w:w="1160" w:type="dxa"/>
            <w:shd w:val="clear" w:color="auto" w:fill="auto"/>
            <w:vAlign w:val="center"/>
          </w:tcPr>
          <w:p w14:paraId="2C585B7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6,41</w:t>
            </w:r>
          </w:p>
        </w:tc>
        <w:tc>
          <w:tcPr>
            <w:tcW w:w="1169" w:type="dxa"/>
            <w:shd w:val="clear" w:color="auto" w:fill="auto"/>
            <w:vAlign w:val="center"/>
          </w:tcPr>
          <w:p w14:paraId="54B9EFD2"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4,27</w:t>
            </w:r>
          </w:p>
        </w:tc>
      </w:tr>
      <w:tr w:rsidR="00086491" w:rsidRPr="00086491" w14:paraId="411DAF31" w14:textId="77777777" w:rsidTr="00E15F52">
        <w:trPr>
          <w:trHeight w:val="606"/>
        </w:trPr>
        <w:tc>
          <w:tcPr>
            <w:tcW w:w="746" w:type="dxa"/>
            <w:shd w:val="clear" w:color="auto" w:fill="auto"/>
            <w:vAlign w:val="center"/>
          </w:tcPr>
          <w:p w14:paraId="2D0EBA6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7</w:t>
            </w:r>
          </w:p>
        </w:tc>
        <w:tc>
          <w:tcPr>
            <w:tcW w:w="4641" w:type="dxa"/>
            <w:shd w:val="clear" w:color="auto" w:fill="auto"/>
            <w:vAlign w:val="center"/>
          </w:tcPr>
          <w:p w14:paraId="291208AA"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Giải chương trình</w:t>
            </w:r>
          </w:p>
        </w:tc>
        <w:tc>
          <w:tcPr>
            <w:tcW w:w="1379" w:type="dxa"/>
            <w:shd w:val="clear" w:color="auto" w:fill="auto"/>
            <w:vAlign w:val="center"/>
          </w:tcPr>
          <w:p w14:paraId="33E33647"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21,37</w:t>
            </w:r>
          </w:p>
        </w:tc>
        <w:tc>
          <w:tcPr>
            <w:tcW w:w="1160" w:type="dxa"/>
            <w:shd w:val="clear" w:color="auto" w:fill="auto"/>
            <w:vAlign w:val="center"/>
          </w:tcPr>
          <w:p w14:paraId="2EA61770"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17,09</w:t>
            </w:r>
          </w:p>
        </w:tc>
        <w:tc>
          <w:tcPr>
            <w:tcW w:w="1169" w:type="dxa"/>
            <w:shd w:val="clear" w:color="auto" w:fill="auto"/>
            <w:vAlign w:val="center"/>
          </w:tcPr>
          <w:p w14:paraId="34DDEEC4"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12,82</w:t>
            </w:r>
          </w:p>
        </w:tc>
      </w:tr>
      <w:tr w:rsidR="00086491" w:rsidRPr="00086491" w14:paraId="371F526B" w14:textId="77777777" w:rsidTr="00E15F52">
        <w:trPr>
          <w:trHeight w:val="1236"/>
        </w:trPr>
        <w:tc>
          <w:tcPr>
            <w:tcW w:w="746" w:type="dxa"/>
            <w:shd w:val="clear" w:color="auto" w:fill="auto"/>
            <w:vAlign w:val="center"/>
          </w:tcPr>
          <w:p w14:paraId="2AD6CA6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lastRenderedPageBreak/>
              <w:t>8</w:t>
            </w:r>
          </w:p>
        </w:tc>
        <w:tc>
          <w:tcPr>
            <w:tcW w:w="4641" w:type="dxa"/>
            <w:shd w:val="clear" w:color="auto" w:fill="auto"/>
            <w:vAlign w:val="center"/>
          </w:tcPr>
          <w:p w14:paraId="0D1FEF4C" w14:textId="77777777" w:rsidR="00086491" w:rsidRPr="00086491" w:rsidRDefault="00086491" w:rsidP="00086491">
            <w:pPr>
              <w:spacing w:before="120" w:after="0" w:line="240" w:lineRule="auto"/>
              <w:jc w:val="both"/>
              <w:rPr>
                <w:rFonts w:ascii="Times New Roman" w:eastAsia="Calibri" w:hAnsi="Times New Roman" w:cs="Times New Roman"/>
                <w:sz w:val="28"/>
                <w:szCs w:val="28"/>
              </w:rPr>
            </w:pPr>
            <w:r w:rsidRPr="00086491">
              <w:rPr>
                <w:rFonts w:ascii="Times New Roman" w:eastAsia="Calibri" w:hAnsi="Times New Roman" w:cs="Times New Roman"/>
                <w:sz w:val="28"/>
                <w:szCs w:val="28"/>
              </w:rPr>
              <w:t>Giải chỉ đạo nghệ thuật; biên kịch; đạo diễn; dàn nhạc; thiết kế sân khấu, cảnh trí, đạo cụ, trang phục xuất sắc...</w:t>
            </w:r>
          </w:p>
        </w:tc>
        <w:tc>
          <w:tcPr>
            <w:tcW w:w="3708" w:type="dxa"/>
            <w:gridSpan w:val="3"/>
            <w:shd w:val="clear" w:color="auto" w:fill="auto"/>
            <w:vAlign w:val="center"/>
          </w:tcPr>
          <w:p w14:paraId="1D2BDF39" w14:textId="77777777" w:rsidR="00086491" w:rsidRPr="00086491" w:rsidRDefault="00086491" w:rsidP="00086491">
            <w:pPr>
              <w:spacing w:before="120" w:after="0" w:line="240" w:lineRule="auto"/>
              <w:jc w:val="center"/>
              <w:rPr>
                <w:rFonts w:ascii="Times New Roman" w:eastAsia="Calibri" w:hAnsi="Times New Roman" w:cs="Times New Roman"/>
                <w:sz w:val="28"/>
                <w:szCs w:val="28"/>
              </w:rPr>
            </w:pPr>
            <w:r w:rsidRPr="00086491">
              <w:rPr>
                <w:rFonts w:ascii="Times New Roman" w:eastAsia="Calibri" w:hAnsi="Times New Roman" w:cs="Times New Roman"/>
                <w:sz w:val="28"/>
                <w:szCs w:val="28"/>
              </w:rPr>
              <w:t>8,55</w:t>
            </w:r>
          </w:p>
        </w:tc>
      </w:tr>
    </w:tbl>
    <w:p w14:paraId="47A99C00" w14:textId="77777777" w:rsidR="00086491" w:rsidRPr="00086491" w:rsidRDefault="00086491" w:rsidP="00086491">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086491">
        <w:rPr>
          <w:rFonts w:ascii="Times New Roman" w:eastAsia="Times New Roman" w:hAnsi="Times New Roman" w:cs="Times New Roman"/>
          <w:sz w:val="28"/>
          <w:szCs w:val="28"/>
        </w:rPr>
        <w:t>2. Hỗ trợ khen thưởng đối với Liên hoan ca múa nhạc chuyên nghiệp toàn quốc do Bộ Văn hóa, Thể thao và Du lịch, Cục Nghệ thuật Biểu diễn tổ chức: bằng 50 % theo mức thưởng tương ứng tại Khoản 1, Điều này.</w:t>
      </w:r>
    </w:p>
    <w:p w14:paraId="50D290A1" w14:textId="77777777" w:rsidR="00086491" w:rsidRPr="00086491" w:rsidRDefault="00086491" w:rsidP="00086491">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086491">
        <w:rPr>
          <w:rFonts w:ascii="Times New Roman" w:eastAsia="Times New Roman" w:hAnsi="Times New Roman" w:cs="Times New Roman"/>
          <w:sz w:val="28"/>
          <w:szCs w:val="28"/>
        </w:rPr>
        <w:t>3. Hỗ trợ khen thưởng đối với Hội thi, Hội diễn và Liên hoan không chuyên khác do Bộ Văn hóa, Thể thao và Du lịch, Cục Nghệ thuật Biểu diễn, Cục Văn hóa cơ sở và cấp tương đương tổ chức: bằng 30% mức thưởng tương ứng quy định tại Khoản 1, Điều này.</w:t>
      </w:r>
    </w:p>
    <w:p w14:paraId="51066F19" w14:textId="1D60E048" w:rsidR="008E161D" w:rsidRPr="00D17FAE" w:rsidRDefault="00086491" w:rsidP="00D17FAE">
      <w:pPr>
        <w:shd w:val="clear" w:color="auto" w:fill="FFFFFF"/>
        <w:spacing w:before="120" w:after="120" w:line="234" w:lineRule="atLeast"/>
        <w:ind w:firstLine="720"/>
        <w:jc w:val="both"/>
        <w:rPr>
          <w:rFonts w:ascii="Times New Roman" w:eastAsia="Times New Roman" w:hAnsi="Times New Roman" w:cs="Times New Roman"/>
          <w:sz w:val="28"/>
          <w:szCs w:val="28"/>
        </w:rPr>
      </w:pPr>
      <w:r w:rsidRPr="00086491">
        <w:rPr>
          <w:rFonts w:ascii="Times New Roman" w:eastAsia="Times New Roman" w:hAnsi="Times New Roman" w:cs="Times New Roman"/>
          <w:sz w:val="28"/>
          <w:szCs w:val="28"/>
        </w:rPr>
        <w:t xml:space="preserve">4. Chương trình đạt thành tích "Giải chương trình/Giải toàn đoàn" tại các Hội thi, Hội diễn, Liên hoan chuyên nghiệp và không chuyên nghiệp: người chỉ đạo nghệ thuật chương trình nghệ thuật ca múa nhạc; biên kịch; đạo diễn trực tiếp dàn dựng, luyện tập cho diễn viên được thưởng bằng </w:t>
      </w:r>
      <w:r w:rsidR="001D3DFB">
        <w:rPr>
          <w:rFonts w:ascii="Times New Roman" w:eastAsia="Times New Roman" w:hAnsi="Times New Roman" w:cs="Times New Roman"/>
          <w:sz w:val="28"/>
          <w:szCs w:val="28"/>
        </w:rPr>
        <w:t>5</w:t>
      </w:r>
      <w:r w:rsidRPr="00086491">
        <w:rPr>
          <w:rFonts w:ascii="Times New Roman" w:eastAsia="Times New Roman" w:hAnsi="Times New Roman" w:cs="Times New Roman"/>
          <w:sz w:val="28"/>
          <w:szCs w:val="28"/>
        </w:rPr>
        <w:t>0% mức thưởng tương ứng tại Khoản 1, Điều này.</w:t>
      </w:r>
      <w:bookmarkEnd w:id="0"/>
    </w:p>
    <w:p w14:paraId="7EE0F8F4" w14:textId="6861A3F1" w:rsidR="008E161D" w:rsidRPr="00ED0E16" w:rsidRDefault="008E161D" w:rsidP="00D17FAE">
      <w:pPr>
        <w:pStyle w:val="NormalWeb"/>
        <w:shd w:val="clear" w:color="auto" w:fill="FFFFFF"/>
        <w:spacing w:before="120" w:beforeAutospacing="0" w:after="120" w:afterAutospacing="0" w:line="320" w:lineRule="exact"/>
        <w:ind w:firstLine="720"/>
        <w:jc w:val="both"/>
        <w:rPr>
          <w:color w:val="000000"/>
          <w:sz w:val="28"/>
          <w:szCs w:val="28"/>
        </w:rPr>
      </w:pPr>
      <w:bookmarkStart w:id="4" w:name="dieu_12"/>
      <w:r w:rsidRPr="00ED0E16">
        <w:rPr>
          <w:b/>
          <w:bCs/>
          <w:color w:val="000000"/>
          <w:sz w:val="28"/>
          <w:szCs w:val="28"/>
          <w:lang w:val="vi-VN"/>
        </w:rPr>
        <w:t>Điều 1</w:t>
      </w:r>
      <w:r w:rsidR="00D17FAE">
        <w:rPr>
          <w:b/>
          <w:bCs/>
          <w:color w:val="000000"/>
          <w:sz w:val="28"/>
          <w:szCs w:val="28"/>
        </w:rPr>
        <w:t>0</w:t>
      </w:r>
      <w:r w:rsidRPr="00ED0E16">
        <w:rPr>
          <w:b/>
          <w:bCs/>
          <w:color w:val="000000"/>
          <w:sz w:val="28"/>
          <w:szCs w:val="28"/>
          <w:lang w:val="vi-VN"/>
        </w:rPr>
        <w:t>. Điều khoản thi hành</w:t>
      </w:r>
      <w:bookmarkEnd w:id="4"/>
    </w:p>
    <w:p w14:paraId="30337CA5" w14:textId="18679A5B" w:rsidR="00101085" w:rsidRPr="00830C14" w:rsidRDefault="008E161D" w:rsidP="00830C14">
      <w:pPr>
        <w:pStyle w:val="NormalWeb"/>
        <w:shd w:val="clear" w:color="auto" w:fill="FFFFFF"/>
        <w:spacing w:before="120" w:beforeAutospacing="0" w:after="120" w:afterAutospacing="0" w:line="320" w:lineRule="exact"/>
        <w:ind w:firstLine="720"/>
        <w:jc w:val="both"/>
        <w:rPr>
          <w:color w:val="000000"/>
          <w:sz w:val="28"/>
          <w:szCs w:val="28"/>
        </w:rPr>
      </w:pPr>
      <w:r w:rsidRPr="00ED0E16">
        <w:rPr>
          <w:color w:val="000000"/>
          <w:sz w:val="28"/>
          <w:szCs w:val="28"/>
          <w:lang w:val="vi-VN"/>
        </w:rPr>
        <w:t>Trường hợp các văn bản viện dẫn trong Quy định này được thay thế hoặc sửa đổi, bổ sung thì thực hiện </w:t>
      </w:r>
      <w:r w:rsidRPr="00ED0E16">
        <w:rPr>
          <w:color w:val="000000"/>
          <w:sz w:val="28"/>
          <w:szCs w:val="28"/>
        </w:rPr>
        <w:t>theo </w:t>
      </w:r>
      <w:r w:rsidRPr="00ED0E16">
        <w:rPr>
          <w:color w:val="000000"/>
          <w:sz w:val="28"/>
          <w:szCs w:val="28"/>
          <w:lang w:val="vi-VN"/>
        </w:rPr>
        <w:t>văn bản thay thế hoặc văn bản sửa đổi, bổ sung./.</w:t>
      </w:r>
    </w:p>
    <w:p w14:paraId="0E69F805" w14:textId="77777777" w:rsidR="00496047" w:rsidRPr="008E161D" w:rsidRDefault="00496047">
      <w:pPr>
        <w:spacing w:after="120" w:line="240" w:lineRule="auto"/>
        <w:rPr>
          <w:rFonts w:ascii="Times New Roman" w:hAnsi="Times New Roman" w:cs="Times New Roman"/>
          <w:sz w:val="28"/>
          <w:szCs w:val="28"/>
        </w:rPr>
      </w:pPr>
    </w:p>
    <w:sectPr w:rsidR="00496047" w:rsidRPr="008E161D" w:rsidSect="0024147E">
      <w:headerReference w:type="default" r:id="rId11"/>
      <w:pgSz w:w="11907" w:h="16839" w:code="9"/>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BE25" w14:textId="77777777" w:rsidR="006C5B9C" w:rsidRDefault="006C5B9C">
      <w:pPr>
        <w:spacing w:after="0" w:line="240" w:lineRule="auto"/>
      </w:pPr>
      <w:r>
        <w:separator/>
      </w:r>
    </w:p>
  </w:endnote>
  <w:endnote w:type="continuationSeparator" w:id="0">
    <w:p w14:paraId="328B1104" w14:textId="77777777" w:rsidR="006C5B9C" w:rsidRDefault="006C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E2B7" w14:textId="77777777" w:rsidR="006C5B9C" w:rsidRDefault="006C5B9C">
      <w:pPr>
        <w:spacing w:after="0" w:line="240" w:lineRule="auto"/>
      </w:pPr>
      <w:r>
        <w:separator/>
      </w:r>
    </w:p>
  </w:footnote>
  <w:footnote w:type="continuationSeparator" w:id="0">
    <w:p w14:paraId="644703AE" w14:textId="77777777" w:rsidR="006C5B9C" w:rsidRDefault="006C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557008"/>
      <w:docPartObj>
        <w:docPartGallery w:val="Page Numbers (Top of Page)"/>
        <w:docPartUnique/>
      </w:docPartObj>
    </w:sdtPr>
    <w:sdtEndPr>
      <w:rPr>
        <w:rFonts w:ascii="Times New Roman" w:hAnsi="Times New Roman"/>
        <w:noProof/>
        <w:sz w:val="26"/>
        <w:szCs w:val="26"/>
      </w:rPr>
    </w:sdtEndPr>
    <w:sdtContent>
      <w:p w14:paraId="21A589B4" w14:textId="35D830D4" w:rsidR="0024147E" w:rsidRPr="0024147E" w:rsidRDefault="0024147E">
        <w:pPr>
          <w:pStyle w:val="Header"/>
          <w:jc w:val="center"/>
          <w:rPr>
            <w:rFonts w:ascii="Times New Roman" w:hAnsi="Times New Roman"/>
            <w:sz w:val="26"/>
            <w:szCs w:val="26"/>
          </w:rPr>
        </w:pPr>
        <w:r w:rsidRPr="0024147E">
          <w:rPr>
            <w:rFonts w:ascii="Times New Roman" w:hAnsi="Times New Roman"/>
            <w:sz w:val="26"/>
            <w:szCs w:val="26"/>
          </w:rPr>
          <w:fldChar w:fldCharType="begin"/>
        </w:r>
        <w:r w:rsidRPr="0024147E">
          <w:rPr>
            <w:rFonts w:ascii="Times New Roman" w:hAnsi="Times New Roman"/>
            <w:sz w:val="26"/>
            <w:szCs w:val="26"/>
          </w:rPr>
          <w:instrText xml:space="preserve"> PAGE   \* MERGEFORMAT </w:instrText>
        </w:r>
        <w:r w:rsidRPr="0024147E">
          <w:rPr>
            <w:rFonts w:ascii="Times New Roman" w:hAnsi="Times New Roman"/>
            <w:sz w:val="26"/>
            <w:szCs w:val="26"/>
          </w:rPr>
          <w:fldChar w:fldCharType="separate"/>
        </w:r>
        <w:r w:rsidRPr="0024147E">
          <w:rPr>
            <w:rFonts w:ascii="Times New Roman" w:hAnsi="Times New Roman"/>
            <w:noProof/>
            <w:sz w:val="26"/>
            <w:szCs w:val="26"/>
          </w:rPr>
          <w:t>2</w:t>
        </w:r>
        <w:r w:rsidRPr="0024147E">
          <w:rPr>
            <w:rFonts w:ascii="Times New Roman" w:hAnsi="Times New Roman"/>
            <w:noProof/>
            <w:sz w:val="26"/>
            <w:szCs w:val="26"/>
          </w:rPr>
          <w:fldChar w:fldCharType="end"/>
        </w:r>
      </w:p>
    </w:sdtContent>
  </w:sdt>
  <w:p w14:paraId="663476AF" w14:textId="77777777" w:rsidR="00063294" w:rsidRDefault="0006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588"/>
    <w:multiLevelType w:val="hybridMultilevel"/>
    <w:tmpl w:val="D25A867E"/>
    <w:lvl w:ilvl="0" w:tplc="7060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F4590"/>
    <w:multiLevelType w:val="hybridMultilevel"/>
    <w:tmpl w:val="D23AA20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3277C2E"/>
    <w:multiLevelType w:val="hybridMultilevel"/>
    <w:tmpl w:val="E382AF74"/>
    <w:lvl w:ilvl="0" w:tplc="625E43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2280A02"/>
    <w:multiLevelType w:val="hybridMultilevel"/>
    <w:tmpl w:val="8064EAB2"/>
    <w:lvl w:ilvl="0" w:tplc="EEACD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82788"/>
    <w:multiLevelType w:val="hybridMultilevel"/>
    <w:tmpl w:val="A400154E"/>
    <w:lvl w:ilvl="0" w:tplc="C578007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EB6224"/>
    <w:multiLevelType w:val="hybridMultilevel"/>
    <w:tmpl w:val="736EB2A4"/>
    <w:lvl w:ilvl="0" w:tplc="E882669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352D27"/>
    <w:multiLevelType w:val="hybridMultilevel"/>
    <w:tmpl w:val="44F03916"/>
    <w:lvl w:ilvl="0" w:tplc="A2B451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B45583"/>
    <w:multiLevelType w:val="hybridMultilevel"/>
    <w:tmpl w:val="6C2C40D0"/>
    <w:lvl w:ilvl="0" w:tplc="938C1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166954"/>
    <w:multiLevelType w:val="hybridMultilevel"/>
    <w:tmpl w:val="71266198"/>
    <w:lvl w:ilvl="0" w:tplc="BF9C456A">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4F624B"/>
    <w:multiLevelType w:val="hybridMultilevel"/>
    <w:tmpl w:val="72EAE2F0"/>
    <w:lvl w:ilvl="0" w:tplc="A88462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20240"/>
    <w:multiLevelType w:val="hybridMultilevel"/>
    <w:tmpl w:val="B706F78C"/>
    <w:lvl w:ilvl="0" w:tplc="00645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82639D"/>
    <w:multiLevelType w:val="hybridMultilevel"/>
    <w:tmpl w:val="9F2CE34E"/>
    <w:lvl w:ilvl="0" w:tplc="CD804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F2F70"/>
    <w:multiLevelType w:val="hybridMultilevel"/>
    <w:tmpl w:val="628028B4"/>
    <w:lvl w:ilvl="0" w:tplc="3B9C442A">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7492467B"/>
    <w:multiLevelType w:val="hybridMultilevel"/>
    <w:tmpl w:val="9D18478C"/>
    <w:lvl w:ilvl="0" w:tplc="86DADAB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682286D"/>
    <w:multiLevelType w:val="hybridMultilevel"/>
    <w:tmpl w:val="FF20F1C4"/>
    <w:lvl w:ilvl="0" w:tplc="D046B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D73698"/>
    <w:multiLevelType w:val="hybridMultilevel"/>
    <w:tmpl w:val="D5FA6F50"/>
    <w:lvl w:ilvl="0" w:tplc="483CB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1"/>
  </w:num>
  <w:num w:numId="4">
    <w:abstractNumId w:val="2"/>
  </w:num>
  <w:num w:numId="5">
    <w:abstractNumId w:val="13"/>
  </w:num>
  <w:num w:numId="6">
    <w:abstractNumId w:val="6"/>
  </w:num>
  <w:num w:numId="7">
    <w:abstractNumId w:val="4"/>
  </w:num>
  <w:num w:numId="8">
    <w:abstractNumId w:val="14"/>
  </w:num>
  <w:num w:numId="9">
    <w:abstractNumId w:val="9"/>
  </w:num>
  <w:num w:numId="10">
    <w:abstractNumId w:val="3"/>
  </w:num>
  <w:num w:numId="11">
    <w:abstractNumId w:val="5"/>
  </w:num>
  <w:num w:numId="12">
    <w:abstractNumId w:val="0"/>
  </w:num>
  <w:num w:numId="13">
    <w:abstractNumId w:val="8"/>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85"/>
    <w:rsid w:val="0003365D"/>
    <w:rsid w:val="000378B2"/>
    <w:rsid w:val="00040AA6"/>
    <w:rsid w:val="00040D57"/>
    <w:rsid w:val="00056618"/>
    <w:rsid w:val="00063294"/>
    <w:rsid w:val="0007150A"/>
    <w:rsid w:val="00077AF3"/>
    <w:rsid w:val="00081F0B"/>
    <w:rsid w:val="00086491"/>
    <w:rsid w:val="00095029"/>
    <w:rsid w:val="00097373"/>
    <w:rsid w:val="000A185A"/>
    <w:rsid w:val="000A221B"/>
    <w:rsid w:val="000D3EC8"/>
    <w:rsid w:val="000D3F9D"/>
    <w:rsid w:val="00101085"/>
    <w:rsid w:val="00106DA1"/>
    <w:rsid w:val="00133DC5"/>
    <w:rsid w:val="001712F4"/>
    <w:rsid w:val="00172782"/>
    <w:rsid w:val="00180D32"/>
    <w:rsid w:val="00193CA7"/>
    <w:rsid w:val="001A5941"/>
    <w:rsid w:val="001A5CC1"/>
    <w:rsid w:val="001B63B8"/>
    <w:rsid w:val="001D3DFB"/>
    <w:rsid w:val="001F666A"/>
    <w:rsid w:val="0024147E"/>
    <w:rsid w:val="00270F13"/>
    <w:rsid w:val="0027698A"/>
    <w:rsid w:val="00285CDF"/>
    <w:rsid w:val="002C2BCF"/>
    <w:rsid w:val="00305415"/>
    <w:rsid w:val="00313B3D"/>
    <w:rsid w:val="00325750"/>
    <w:rsid w:val="003321B0"/>
    <w:rsid w:val="00357984"/>
    <w:rsid w:val="0036759F"/>
    <w:rsid w:val="00384A30"/>
    <w:rsid w:val="003B10A0"/>
    <w:rsid w:val="003C360D"/>
    <w:rsid w:val="003C5D78"/>
    <w:rsid w:val="003D5CB5"/>
    <w:rsid w:val="00400D36"/>
    <w:rsid w:val="00417647"/>
    <w:rsid w:val="00436341"/>
    <w:rsid w:val="00445C90"/>
    <w:rsid w:val="004661E8"/>
    <w:rsid w:val="00475CCC"/>
    <w:rsid w:val="00481727"/>
    <w:rsid w:val="004906B4"/>
    <w:rsid w:val="00496047"/>
    <w:rsid w:val="004E36A2"/>
    <w:rsid w:val="004E374C"/>
    <w:rsid w:val="004E566F"/>
    <w:rsid w:val="005158D6"/>
    <w:rsid w:val="00521065"/>
    <w:rsid w:val="00562892"/>
    <w:rsid w:val="00595827"/>
    <w:rsid w:val="005A590B"/>
    <w:rsid w:val="005B091B"/>
    <w:rsid w:val="005C7963"/>
    <w:rsid w:val="006042D0"/>
    <w:rsid w:val="0061555D"/>
    <w:rsid w:val="00617CFA"/>
    <w:rsid w:val="00653269"/>
    <w:rsid w:val="00656F98"/>
    <w:rsid w:val="00673C00"/>
    <w:rsid w:val="00685AD2"/>
    <w:rsid w:val="0069767B"/>
    <w:rsid w:val="006A4605"/>
    <w:rsid w:val="006C5B9C"/>
    <w:rsid w:val="006E7FAA"/>
    <w:rsid w:val="00705DA4"/>
    <w:rsid w:val="0071683B"/>
    <w:rsid w:val="007255B9"/>
    <w:rsid w:val="007338A0"/>
    <w:rsid w:val="00736FFF"/>
    <w:rsid w:val="0077214E"/>
    <w:rsid w:val="00791629"/>
    <w:rsid w:val="007B1D14"/>
    <w:rsid w:val="007C7732"/>
    <w:rsid w:val="007D685C"/>
    <w:rsid w:val="007F0C02"/>
    <w:rsid w:val="007F5459"/>
    <w:rsid w:val="0082472D"/>
    <w:rsid w:val="00830C14"/>
    <w:rsid w:val="00830D6F"/>
    <w:rsid w:val="0084497E"/>
    <w:rsid w:val="008561CC"/>
    <w:rsid w:val="0087377A"/>
    <w:rsid w:val="008875C3"/>
    <w:rsid w:val="00891BDA"/>
    <w:rsid w:val="008B18B1"/>
    <w:rsid w:val="008C26F5"/>
    <w:rsid w:val="008D14DB"/>
    <w:rsid w:val="008E161D"/>
    <w:rsid w:val="00905BEC"/>
    <w:rsid w:val="009104CD"/>
    <w:rsid w:val="00910E11"/>
    <w:rsid w:val="00911F87"/>
    <w:rsid w:val="00925B5C"/>
    <w:rsid w:val="00941C33"/>
    <w:rsid w:val="00953416"/>
    <w:rsid w:val="00953D8C"/>
    <w:rsid w:val="00955C8D"/>
    <w:rsid w:val="00983451"/>
    <w:rsid w:val="00A10BF2"/>
    <w:rsid w:val="00A85CBA"/>
    <w:rsid w:val="00AB3E50"/>
    <w:rsid w:val="00AD460A"/>
    <w:rsid w:val="00AF37A6"/>
    <w:rsid w:val="00B069A4"/>
    <w:rsid w:val="00B202F9"/>
    <w:rsid w:val="00B50595"/>
    <w:rsid w:val="00B531D8"/>
    <w:rsid w:val="00B55962"/>
    <w:rsid w:val="00B76754"/>
    <w:rsid w:val="00BB087A"/>
    <w:rsid w:val="00BE24A9"/>
    <w:rsid w:val="00BF0134"/>
    <w:rsid w:val="00C001DB"/>
    <w:rsid w:val="00C0312B"/>
    <w:rsid w:val="00C07F53"/>
    <w:rsid w:val="00C33B01"/>
    <w:rsid w:val="00C5227F"/>
    <w:rsid w:val="00C536A5"/>
    <w:rsid w:val="00C6729F"/>
    <w:rsid w:val="00CA3948"/>
    <w:rsid w:val="00CA4F06"/>
    <w:rsid w:val="00CE1155"/>
    <w:rsid w:val="00CE671F"/>
    <w:rsid w:val="00D1647B"/>
    <w:rsid w:val="00D17FAE"/>
    <w:rsid w:val="00D2086A"/>
    <w:rsid w:val="00D655CC"/>
    <w:rsid w:val="00D713AA"/>
    <w:rsid w:val="00DB5F8F"/>
    <w:rsid w:val="00DE58A4"/>
    <w:rsid w:val="00E05BED"/>
    <w:rsid w:val="00E340EF"/>
    <w:rsid w:val="00E36418"/>
    <w:rsid w:val="00E474CB"/>
    <w:rsid w:val="00E53D38"/>
    <w:rsid w:val="00E65D54"/>
    <w:rsid w:val="00E713C0"/>
    <w:rsid w:val="00E740F7"/>
    <w:rsid w:val="00E76CCB"/>
    <w:rsid w:val="00E8326E"/>
    <w:rsid w:val="00E901A8"/>
    <w:rsid w:val="00EA15E8"/>
    <w:rsid w:val="00EC715F"/>
    <w:rsid w:val="00ED0E16"/>
    <w:rsid w:val="00ED691B"/>
    <w:rsid w:val="00ED7FD0"/>
    <w:rsid w:val="00F16921"/>
    <w:rsid w:val="00F169C1"/>
    <w:rsid w:val="00F22265"/>
    <w:rsid w:val="00F30357"/>
    <w:rsid w:val="00F460D4"/>
    <w:rsid w:val="00F5344F"/>
    <w:rsid w:val="00F82140"/>
    <w:rsid w:val="00FB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4E9B"/>
  <w15:docId w15:val="{98A9FCF8-CCDD-4893-B418-F9A87147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FAE"/>
  </w:style>
  <w:style w:type="paragraph" w:styleId="Heading1">
    <w:name w:val="heading 1"/>
    <w:basedOn w:val="Normal"/>
    <w:next w:val="Normal"/>
    <w:link w:val="Heading1Char"/>
    <w:qFormat/>
    <w:rsid w:val="00086491"/>
    <w:pPr>
      <w:keepNext/>
      <w:tabs>
        <w:tab w:val="center" w:pos="1744"/>
        <w:tab w:val="center" w:pos="6649"/>
      </w:tabs>
      <w:spacing w:after="0" w:line="240" w:lineRule="auto"/>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085"/>
    <w:pPr>
      <w:tabs>
        <w:tab w:val="center" w:pos="4680"/>
        <w:tab w:val="right" w:pos="9360"/>
      </w:tabs>
      <w:spacing w:after="0" w:line="240" w:lineRule="auto"/>
    </w:pPr>
    <w:rPr>
      <w:rFonts w:ascii="Calibri" w:eastAsia="Malgun Gothic" w:hAnsi="Calibri" w:cs="Times New Roman"/>
    </w:rPr>
  </w:style>
  <w:style w:type="character" w:customStyle="1" w:styleId="HeaderChar">
    <w:name w:val="Header Char"/>
    <w:basedOn w:val="DefaultParagraphFont"/>
    <w:link w:val="Header"/>
    <w:uiPriority w:val="99"/>
    <w:rsid w:val="00101085"/>
    <w:rPr>
      <w:rFonts w:ascii="Calibri" w:eastAsia="Malgun Gothic" w:hAnsi="Calibri" w:cs="Times New Roman"/>
    </w:rPr>
  </w:style>
  <w:style w:type="paragraph" w:styleId="Footer">
    <w:name w:val="footer"/>
    <w:basedOn w:val="Normal"/>
    <w:link w:val="FooterChar"/>
    <w:unhideWhenUsed/>
    <w:rsid w:val="004E374C"/>
    <w:pPr>
      <w:tabs>
        <w:tab w:val="center" w:pos="4680"/>
        <w:tab w:val="right" w:pos="9360"/>
      </w:tabs>
      <w:spacing w:after="0" w:line="240" w:lineRule="auto"/>
    </w:pPr>
  </w:style>
  <w:style w:type="character" w:customStyle="1" w:styleId="FooterChar">
    <w:name w:val="Footer Char"/>
    <w:basedOn w:val="DefaultParagraphFont"/>
    <w:link w:val="Footer"/>
    <w:rsid w:val="004E374C"/>
  </w:style>
  <w:style w:type="character" w:customStyle="1" w:styleId="fontstyle01">
    <w:name w:val="fontstyle01"/>
    <w:basedOn w:val="DefaultParagraphFont"/>
    <w:rsid w:val="00941C33"/>
    <w:rPr>
      <w:rFonts w:ascii="TimesNewRomanPSMT" w:hAnsi="TimesNewRomanPSMT" w:hint="default"/>
      <w:b w:val="0"/>
      <w:bCs w:val="0"/>
      <w:i w:val="0"/>
      <w:iCs w:val="0"/>
      <w:color w:val="000000"/>
      <w:sz w:val="28"/>
      <w:szCs w:val="28"/>
    </w:rPr>
  </w:style>
  <w:style w:type="paragraph" w:styleId="NormalWeb">
    <w:name w:val="Normal (Web)"/>
    <w:aliases w:val="Normal (Web) Char"/>
    <w:basedOn w:val="Normal"/>
    <w:link w:val="NormalWebChar1"/>
    <w:uiPriority w:val="99"/>
    <w:unhideWhenUsed/>
    <w:rsid w:val="008E1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8E161D"/>
    <w:rPr>
      <w:color w:val="0000FF"/>
      <w:u w:val="single"/>
    </w:rPr>
  </w:style>
  <w:style w:type="character" w:customStyle="1" w:styleId="Heading1Char">
    <w:name w:val="Heading 1 Char"/>
    <w:basedOn w:val="DefaultParagraphFont"/>
    <w:link w:val="Heading1"/>
    <w:rsid w:val="00086491"/>
    <w:rPr>
      <w:rFonts w:ascii="VNI-Times" w:eastAsia="Times New Roman" w:hAnsi="VNI-Times" w:cs="Times New Roman"/>
      <w:b/>
      <w:bCs/>
      <w:sz w:val="28"/>
      <w:szCs w:val="24"/>
    </w:rPr>
  </w:style>
  <w:style w:type="numbering" w:customStyle="1" w:styleId="NoList1">
    <w:name w:val="No List1"/>
    <w:next w:val="NoList"/>
    <w:uiPriority w:val="99"/>
    <w:semiHidden/>
    <w:unhideWhenUsed/>
    <w:rsid w:val="00086491"/>
  </w:style>
  <w:style w:type="character" w:customStyle="1" w:styleId="NormalWebChar1">
    <w:name w:val="Normal (Web) Char1"/>
    <w:aliases w:val="Normal (Web) Char Char"/>
    <w:link w:val="NormalWeb"/>
    <w:uiPriority w:val="99"/>
    <w:locked/>
    <w:rsid w:val="00086491"/>
    <w:rPr>
      <w:rFonts w:ascii="Times New Roman" w:eastAsia="Times New Roman" w:hAnsi="Times New Roman" w:cs="Times New Roman"/>
      <w:sz w:val="24"/>
      <w:szCs w:val="24"/>
    </w:rPr>
  </w:style>
  <w:style w:type="paragraph" w:customStyle="1" w:styleId="Char4">
    <w:name w:val="Char4"/>
    <w:basedOn w:val="Normal"/>
    <w:semiHidden/>
    <w:rsid w:val="00086491"/>
    <w:pPr>
      <w:spacing w:line="240" w:lineRule="exact"/>
    </w:pPr>
    <w:rPr>
      <w:rFonts w:ascii="Arial" w:eastAsia="Times New Roman" w:hAnsi="Arial" w:cs="Arial"/>
    </w:rPr>
  </w:style>
  <w:style w:type="paragraph" w:styleId="BalloonText">
    <w:name w:val="Balloon Text"/>
    <w:basedOn w:val="Normal"/>
    <w:link w:val="BalloonTextChar"/>
    <w:uiPriority w:val="99"/>
    <w:semiHidden/>
    <w:unhideWhenUsed/>
    <w:rsid w:val="0008649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86491"/>
    <w:rPr>
      <w:rFonts w:ascii="Segoe UI" w:eastAsia="Times New Roman" w:hAnsi="Segoe UI" w:cs="Segoe UI"/>
      <w:sz w:val="18"/>
      <w:szCs w:val="18"/>
    </w:rPr>
  </w:style>
  <w:style w:type="paragraph" w:customStyle="1" w:styleId="05NidungVB">
    <w:name w:val="05 Nội dung VB"/>
    <w:basedOn w:val="Normal"/>
    <w:link w:val="05NidungVBChar"/>
    <w:rsid w:val="00086491"/>
    <w:pPr>
      <w:widowControl w:val="0"/>
      <w:spacing w:after="120" w:line="400" w:lineRule="atLeast"/>
      <w:ind w:firstLine="567"/>
      <w:jc w:val="both"/>
    </w:pPr>
    <w:rPr>
      <w:rFonts w:ascii="Times New Roman" w:eastAsia="Times New Roman" w:hAnsi="Times New Roman" w:cs="Times New Roman"/>
      <w:sz w:val="28"/>
      <w:szCs w:val="28"/>
      <w:lang w:val="x-none" w:eastAsia="x-none"/>
    </w:rPr>
  </w:style>
  <w:style w:type="character" w:customStyle="1" w:styleId="05NidungVBChar">
    <w:name w:val="05 Nội dung VB Char"/>
    <w:link w:val="05NidungVB"/>
    <w:rsid w:val="00086491"/>
    <w:rPr>
      <w:rFonts w:ascii="Times New Roman" w:eastAsia="Times New Roman" w:hAnsi="Times New Roman" w:cs="Times New Roman"/>
      <w:sz w:val="28"/>
      <w:szCs w:val="28"/>
      <w:lang w:val="x-none" w:eastAsia="x-none"/>
    </w:rPr>
  </w:style>
  <w:style w:type="paragraph" w:styleId="ListParagraph">
    <w:name w:val="List Paragraph"/>
    <w:basedOn w:val="Normal"/>
    <w:uiPriority w:val="34"/>
    <w:qFormat/>
    <w:rsid w:val="00086491"/>
    <w:pPr>
      <w:spacing w:before="60" w:after="60" w:line="312" w:lineRule="auto"/>
      <w:ind w:left="720"/>
      <w:contextualSpacing/>
    </w:pPr>
    <w:rPr>
      <w:rFonts w:ascii="Times New Roman" w:eastAsia="Calibri" w:hAnsi="Times New Roman" w:cs="Times New Roman"/>
      <w:sz w:val="26"/>
    </w:rPr>
  </w:style>
  <w:style w:type="table" w:styleId="TableGrid">
    <w:name w:val="Table Grid"/>
    <w:basedOn w:val="TableNormal"/>
    <w:uiPriority w:val="39"/>
    <w:rsid w:val="000864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86491"/>
    <w:pPr>
      <w:spacing w:line="240" w:lineRule="exact"/>
    </w:pPr>
    <w:rPr>
      <w:rFonts w:ascii="Arial" w:eastAsia="Times New Roman" w:hAnsi="Arial" w:cs="Times New Roman"/>
    </w:rPr>
  </w:style>
  <w:style w:type="character" w:styleId="CommentReference">
    <w:name w:val="annotation reference"/>
    <w:uiPriority w:val="99"/>
    <w:unhideWhenUsed/>
    <w:rsid w:val="00086491"/>
    <w:rPr>
      <w:sz w:val="16"/>
      <w:szCs w:val="16"/>
    </w:rPr>
  </w:style>
  <w:style w:type="paragraph" w:styleId="CommentText">
    <w:name w:val="annotation text"/>
    <w:basedOn w:val="Normal"/>
    <w:link w:val="CommentTextChar"/>
    <w:uiPriority w:val="99"/>
    <w:unhideWhenUsed/>
    <w:rsid w:val="00086491"/>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8649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086491"/>
    <w:rPr>
      <w:b/>
      <w:bCs/>
    </w:rPr>
  </w:style>
  <w:style w:type="character" w:customStyle="1" w:styleId="CommentSubjectChar">
    <w:name w:val="Comment Subject Char"/>
    <w:basedOn w:val="CommentTextChar"/>
    <w:link w:val="CommentSubject"/>
    <w:uiPriority w:val="99"/>
    <w:rsid w:val="00086491"/>
    <w:rPr>
      <w:rFonts w:ascii="Times New Roman" w:eastAsia="Calibri" w:hAnsi="Times New Roman" w:cs="Times New Roman"/>
      <w:b/>
      <w:bCs/>
      <w:sz w:val="20"/>
      <w:szCs w:val="20"/>
    </w:rPr>
  </w:style>
  <w:style w:type="paragraph" w:styleId="BodyTextIndent2">
    <w:name w:val="Body Text Indent 2"/>
    <w:basedOn w:val="Normal"/>
    <w:link w:val="BodyTextIndent2Char"/>
    <w:rsid w:val="00086491"/>
    <w:pPr>
      <w:spacing w:after="120" w:line="240" w:lineRule="auto"/>
      <w:ind w:firstLine="544"/>
      <w:jc w:val="both"/>
    </w:pPr>
    <w:rPr>
      <w:rFonts w:ascii="VNI-Times" w:eastAsia="Times New Roman" w:hAnsi="VNI-Times" w:cs="Times New Roman"/>
      <w:sz w:val="28"/>
      <w:szCs w:val="24"/>
    </w:rPr>
  </w:style>
  <w:style w:type="character" w:customStyle="1" w:styleId="BodyTextIndent2Char">
    <w:name w:val="Body Text Indent 2 Char"/>
    <w:basedOn w:val="DefaultParagraphFont"/>
    <w:link w:val="BodyTextIndent2"/>
    <w:rsid w:val="00086491"/>
    <w:rPr>
      <w:rFonts w:ascii="VNI-Times" w:eastAsia="Times New Roman" w:hAnsi="VNI-Times" w:cs="Times New Roman"/>
      <w:sz w:val="28"/>
      <w:szCs w:val="24"/>
    </w:rPr>
  </w:style>
  <w:style w:type="paragraph" w:customStyle="1" w:styleId="CharChar">
    <w:name w:val="Char Char"/>
    <w:basedOn w:val="Normal"/>
    <w:rsid w:val="00086491"/>
    <w:pPr>
      <w:spacing w:line="240" w:lineRule="exact"/>
    </w:pPr>
    <w:rPr>
      <w:rFonts w:ascii="Tahoma" w:eastAsia="PMingLiU" w:hAnsi="Tahoma" w:cs="Times New Roman"/>
      <w:sz w:val="20"/>
      <w:szCs w:val="20"/>
    </w:rPr>
  </w:style>
  <w:style w:type="character" w:styleId="PageNumber">
    <w:name w:val="page number"/>
    <w:rsid w:val="00086491"/>
  </w:style>
  <w:style w:type="paragraph" w:customStyle="1" w:styleId="Char0">
    <w:name w:val="Char"/>
    <w:basedOn w:val="Normal"/>
    <w:semiHidden/>
    <w:rsid w:val="00086491"/>
    <w:pPr>
      <w:spacing w:line="240" w:lineRule="exact"/>
    </w:pPr>
    <w:rPr>
      <w:rFonts w:ascii="Arial" w:eastAsia="Times New Roman" w:hAnsi="Arial" w:cs="Times New Roman"/>
    </w:rPr>
  </w:style>
  <w:style w:type="character" w:styleId="Emphasis">
    <w:name w:val="Emphasis"/>
    <w:uiPriority w:val="20"/>
    <w:qFormat/>
    <w:rsid w:val="00086491"/>
    <w:rPr>
      <w:i/>
      <w:iCs/>
    </w:rPr>
  </w:style>
  <w:style w:type="character" w:styleId="Strong">
    <w:name w:val="Strong"/>
    <w:uiPriority w:val="22"/>
    <w:qFormat/>
    <w:rsid w:val="00086491"/>
    <w:rPr>
      <w:b/>
      <w:bCs/>
    </w:rPr>
  </w:style>
  <w:style w:type="character" w:styleId="FollowedHyperlink">
    <w:name w:val="FollowedHyperlink"/>
    <w:basedOn w:val="DefaultParagraphFont"/>
    <w:uiPriority w:val="99"/>
    <w:semiHidden/>
    <w:unhideWhenUsed/>
    <w:rsid w:val="000864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109-2015-nd-cp-ho-tro-nghe-nhan-nhan-dan-nghe-nhan-uu-tu-co-thu-nhap-thap-hoan-canh-kho-khan-294698.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nghi-dinh-91-2017-nd-cp-huong-dan-luat-thi-dua-khen-thuong-31568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91-2017-nd-cp-huong-dan-luat-thi-dua-khen-thuong-315685.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BAF05-EF1E-4561-AE28-C6B2CF2C9EE4}">
  <ds:schemaRefs>
    <ds:schemaRef ds:uri="http://schemas.openxmlformats.org/officeDocument/2006/bibliography"/>
  </ds:schemaRefs>
</ds:datastoreItem>
</file>

<file path=customXml/itemProps2.xml><?xml version="1.0" encoding="utf-8"?>
<ds:datastoreItem xmlns:ds="http://schemas.openxmlformats.org/officeDocument/2006/customXml" ds:itemID="{356D7855-39A5-464A-9A30-E3BEB7EF415F}"/>
</file>

<file path=customXml/itemProps3.xml><?xml version="1.0" encoding="utf-8"?>
<ds:datastoreItem xmlns:ds="http://schemas.openxmlformats.org/officeDocument/2006/customXml" ds:itemID="{22ED0392-40A6-4CC4-9894-9EC3B3A95F05}"/>
</file>

<file path=customXml/itemProps4.xml><?xml version="1.0" encoding="utf-8"?>
<ds:datastoreItem xmlns:ds="http://schemas.openxmlformats.org/officeDocument/2006/customXml" ds:itemID="{44AEAB8B-FCE8-435B-A7A3-0212757C6723}"/>
</file>

<file path=docProps/app.xml><?xml version="1.0" encoding="utf-8"?>
<Properties xmlns="http://schemas.openxmlformats.org/officeDocument/2006/extended-properties" xmlns:vt="http://schemas.openxmlformats.org/officeDocument/2006/docPropsVTypes">
  <Template>Normal</Template>
  <TotalTime>487</TotalTime>
  <Pages>7</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Loan</dc:creator>
  <cp:keywords/>
  <dc:description/>
  <cp:lastModifiedBy>USER</cp:lastModifiedBy>
  <cp:revision>69</cp:revision>
  <dcterms:created xsi:type="dcterms:W3CDTF">2024-01-08T03:53:00Z</dcterms:created>
  <dcterms:modified xsi:type="dcterms:W3CDTF">2025-02-13T08:11:00Z</dcterms:modified>
</cp:coreProperties>
</file>